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7EA88" w14:textId="77777777" w:rsidR="00465B7F" w:rsidRPr="00747BC1" w:rsidRDefault="00650776" w:rsidP="002437B2">
      <w:pPr>
        <w:jc w:val="center"/>
        <w:rPr>
          <w:rFonts w:eastAsia="Arial" w:cstheme="minorHAnsi"/>
          <w:b/>
          <w:bCs/>
          <w:sz w:val="24"/>
          <w:szCs w:val="24"/>
        </w:rPr>
      </w:pPr>
      <w:r w:rsidRPr="00747BC1">
        <w:rPr>
          <w:rFonts w:eastAsia="Arial" w:cstheme="minorHAnsi"/>
          <w:b/>
          <w:bCs/>
          <w:sz w:val="24"/>
          <w:szCs w:val="24"/>
        </w:rPr>
        <w:t>Board of Directors</w:t>
      </w:r>
      <w:r w:rsidR="00465B7F" w:rsidRPr="00747BC1">
        <w:rPr>
          <w:rFonts w:eastAsia="Arial" w:cstheme="minorHAnsi"/>
          <w:b/>
          <w:bCs/>
          <w:sz w:val="24"/>
          <w:szCs w:val="24"/>
        </w:rPr>
        <w:t xml:space="preserve"> Meeting</w:t>
      </w:r>
    </w:p>
    <w:p w14:paraId="711D27F7" w14:textId="749F731B" w:rsidR="00465B7F" w:rsidRDefault="00404BEA" w:rsidP="007C2E24">
      <w:pPr>
        <w:jc w:val="center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August 23, 2019</w:t>
      </w:r>
    </w:p>
    <w:p w14:paraId="785184DE" w14:textId="12D35380" w:rsidR="00942F95" w:rsidRPr="00747BC1" w:rsidRDefault="00404BEA" w:rsidP="007C2E24">
      <w:pPr>
        <w:jc w:val="center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Rio Salado Community College, Room 515</w:t>
      </w:r>
    </w:p>
    <w:p w14:paraId="52E4AD8A" w14:textId="77777777" w:rsidR="00747BC1" w:rsidRPr="00747BC1" w:rsidRDefault="00B842C9" w:rsidP="00721B0A">
      <w:pPr>
        <w:jc w:val="center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10 a.m. – </w:t>
      </w:r>
      <w:r w:rsidR="00E02572">
        <w:rPr>
          <w:rFonts w:cstheme="minorHAnsi"/>
          <w:b/>
          <w:color w:val="222222"/>
          <w:sz w:val="24"/>
          <w:szCs w:val="24"/>
          <w:shd w:val="clear" w:color="auto" w:fill="FFFFFF"/>
        </w:rPr>
        <w:t>2</w:t>
      </w:r>
      <w:r w:rsidR="00747BC1" w:rsidRPr="00747BC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p.m.</w:t>
      </w:r>
    </w:p>
    <w:p w14:paraId="29E26BFD" w14:textId="77777777" w:rsidR="00747BC1" w:rsidRPr="00747BC1" w:rsidRDefault="00747BC1" w:rsidP="00721B0A">
      <w:pPr>
        <w:jc w:val="center"/>
        <w:rPr>
          <w:rFonts w:eastAsia="Arial" w:cstheme="minorHAnsi"/>
          <w:b/>
          <w:bCs/>
        </w:rPr>
      </w:pPr>
    </w:p>
    <w:p w14:paraId="6E558F1E" w14:textId="7D1C6B42" w:rsidR="00721B0A" w:rsidRPr="00404BEA" w:rsidRDefault="00404BEA" w:rsidP="00721B0A">
      <w:pPr>
        <w:jc w:val="center"/>
        <w:rPr>
          <w:rFonts w:eastAsia="Arial" w:cstheme="minorHAnsi"/>
          <w:b/>
          <w:bCs/>
          <w:sz w:val="36"/>
          <w:u w:val="single"/>
        </w:rPr>
      </w:pPr>
      <w:r w:rsidRPr="00404BEA">
        <w:rPr>
          <w:rFonts w:eastAsia="Arial" w:cstheme="minorHAnsi"/>
          <w:b/>
          <w:bCs/>
          <w:sz w:val="36"/>
          <w:u w:val="single"/>
        </w:rPr>
        <w:t>Minutes</w:t>
      </w:r>
    </w:p>
    <w:p w14:paraId="6360534E" w14:textId="77777777" w:rsidR="00721B0A" w:rsidRPr="00843453" w:rsidRDefault="00721B0A" w:rsidP="00721B0A">
      <w:pPr>
        <w:jc w:val="center"/>
        <w:rPr>
          <w:rFonts w:eastAsia="Arial" w:cs="Arial"/>
          <w:b/>
          <w:bCs/>
          <w:sz w:val="18"/>
        </w:rPr>
      </w:pPr>
    </w:p>
    <w:p w14:paraId="0168B646" w14:textId="77777777" w:rsidR="00635ECA" w:rsidRDefault="00635ECA" w:rsidP="00D343EC">
      <w:pPr>
        <w:pStyle w:val="ListParagraph"/>
        <w:numPr>
          <w:ilvl w:val="0"/>
          <w:numId w:val="2"/>
        </w:numPr>
        <w:spacing w:line="360" w:lineRule="auto"/>
        <w:ind w:left="1440"/>
        <w:contextualSpacing/>
        <w:rPr>
          <w:rFonts w:eastAsia="Arial" w:cs="Arial"/>
          <w:bCs/>
          <w:sz w:val="24"/>
          <w:szCs w:val="32"/>
        </w:rPr>
      </w:pPr>
      <w:r w:rsidRPr="00635ECA">
        <w:rPr>
          <w:rFonts w:eastAsia="Arial" w:cs="Arial"/>
          <w:bCs/>
          <w:sz w:val="24"/>
          <w:szCs w:val="32"/>
        </w:rPr>
        <w:t xml:space="preserve">Call to Order – </w:t>
      </w:r>
      <w:r w:rsidR="006F19DA">
        <w:rPr>
          <w:rFonts w:eastAsia="Arial" w:cs="Arial"/>
          <w:bCs/>
          <w:sz w:val="24"/>
          <w:szCs w:val="32"/>
        </w:rPr>
        <w:t>Jen Fowler</w:t>
      </w:r>
    </w:p>
    <w:p w14:paraId="2925543A" w14:textId="3D3F26AD" w:rsidR="00325344" w:rsidRDefault="00635ECA" w:rsidP="00325344">
      <w:pPr>
        <w:pStyle w:val="ListParagraph"/>
        <w:numPr>
          <w:ilvl w:val="0"/>
          <w:numId w:val="2"/>
        </w:numPr>
        <w:spacing w:line="360" w:lineRule="auto"/>
        <w:ind w:left="1440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Welcome and Introductions</w:t>
      </w:r>
      <w:r w:rsidR="00514891">
        <w:rPr>
          <w:rFonts w:eastAsia="Arial" w:cs="Arial"/>
          <w:bCs/>
          <w:sz w:val="24"/>
          <w:szCs w:val="32"/>
        </w:rPr>
        <w:t xml:space="preserve"> – </w:t>
      </w:r>
      <w:r w:rsidR="00325344">
        <w:rPr>
          <w:rFonts w:eastAsia="Arial" w:cs="Arial"/>
          <w:bCs/>
          <w:sz w:val="24"/>
          <w:szCs w:val="32"/>
        </w:rPr>
        <w:t>Jen Fowler</w:t>
      </w:r>
    </w:p>
    <w:p w14:paraId="3ABB8DF2" w14:textId="3F313306" w:rsidR="00E77A4E" w:rsidRDefault="00E77A4E" w:rsidP="006D788F">
      <w:pPr>
        <w:pStyle w:val="ListParagraph"/>
        <w:numPr>
          <w:ilvl w:val="4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 xml:space="preserve">In attendance: </w:t>
      </w:r>
      <w:r w:rsidR="00455A14">
        <w:rPr>
          <w:rFonts w:eastAsia="Arial" w:cs="Arial"/>
          <w:bCs/>
          <w:sz w:val="24"/>
          <w:szCs w:val="32"/>
        </w:rPr>
        <w:t xml:space="preserve">Lisa Mayberry, </w:t>
      </w:r>
      <w:r>
        <w:rPr>
          <w:rFonts w:eastAsia="Arial" w:cs="Arial"/>
          <w:bCs/>
          <w:sz w:val="24"/>
          <w:szCs w:val="32"/>
        </w:rPr>
        <w:t>Jennifer Fowler, Emily Davi</w:t>
      </w:r>
      <w:r w:rsidR="00404BEA">
        <w:rPr>
          <w:rFonts w:eastAsia="Arial" w:cs="Arial"/>
          <w:bCs/>
          <w:sz w:val="24"/>
          <w:szCs w:val="32"/>
        </w:rPr>
        <w:t xml:space="preserve">dson, Kathy </w:t>
      </w:r>
      <w:proofErr w:type="spellStart"/>
      <w:r w:rsidR="00404BEA">
        <w:rPr>
          <w:rFonts w:eastAsia="Arial" w:cs="Arial"/>
          <w:bCs/>
          <w:sz w:val="24"/>
          <w:szCs w:val="32"/>
        </w:rPr>
        <w:t>Webke</w:t>
      </w:r>
      <w:proofErr w:type="spellEnd"/>
      <w:r w:rsidR="00404BEA">
        <w:rPr>
          <w:rFonts w:eastAsia="Arial" w:cs="Arial"/>
          <w:bCs/>
          <w:sz w:val="24"/>
          <w:szCs w:val="32"/>
        </w:rPr>
        <w:t>, Jay Johnson</w:t>
      </w:r>
      <w:r w:rsidR="00455A14">
        <w:rPr>
          <w:rFonts w:eastAsia="Arial" w:cs="Arial"/>
          <w:bCs/>
          <w:sz w:val="24"/>
          <w:szCs w:val="32"/>
        </w:rPr>
        <w:t xml:space="preserve">, Amber Gould, Kevin </w:t>
      </w:r>
      <w:proofErr w:type="spellStart"/>
      <w:r w:rsidR="00455A14">
        <w:rPr>
          <w:rFonts w:eastAsia="Arial" w:cs="Arial"/>
          <w:bCs/>
          <w:sz w:val="24"/>
          <w:szCs w:val="32"/>
        </w:rPr>
        <w:t>Laack</w:t>
      </w:r>
      <w:proofErr w:type="spellEnd"/>
      <w:r w:rsidR="00455A14">
        <w:rPr>
          <w:rFonts w:eastAsia="Arial" w:cs="Arial"/>
          <w:bCs/>
          <w:sz w:val="24"/>
          <w:szCs w:val="32"/>
        </w:rPr>
        <w:t xml:space="preserve">, </w:t>
      </w:r>
      <w:r w:rsidR="00404BEA">
        <w:rPr>
          <w:rFonts w:eastAsia="Arial" w:cs="Arial"/>
          <w:bCs/>
          <w:sz w:val="24"/>
          <w:szCs w:val="32"/>
        </w:rPr>
        <w:t xml:space="preserve">Danielle Brown, Mark </w:t>
      </w:r>
      <w:proofErr w:type="spellStart"/>
      <w:r w:rsidR="00404BEA">
        <w:rPr>
          <w:rFonts w:eastAsia="Arial" w:cs="Arial"/>
          <w:bCs/>
          <w:sz w:val="24"/>
          <w:szCs w:val="32"/>
        </w:rPr>
        <w:t>Duplissis</w:t>
      </w:r>
      <w:proofErr w:type="spellEnd"/>
      <w:r w:rsidR="00404BEA">
        <w:rPr>
          <w:rFonts w:eastAsia="Arial" w:cs="Arial"/>
          <w:bCs/>
          <w:sz w:val="24"/>
          <w:szCs w:val="32"/>
        </w:rPr>
        <w:t xml:space="preserve">, </w:t>
      </w:r>
      <w:r w:rsidR="00455A14">
        <w:rPr>
          <w:rFonts w:eastAsia="Arial" w:cs="Arial"/>
          <w:bCs/>
          <w:sz w:val="24"/>
          <w:szCs w:val="32"/>
        </w:rPr>
        <w:t xml:space="preserve">Kim Tobey, Keven Barker, </w:t>
      </w:r>
      <w:r w:rsidR="006D788F">
        <w:rPr>
          <w:rFonts w:eastAsia="Arial" w:cs="Arial"/>
          <w:bCs/>
          <w:sz w:val="24"/>
          <w:szCs w:val="32"/>
        </w:rPr>
        <w:t xml:space="preserve">Marjaneh Gilpatrick, Kathy </w:t>
      </w:r>
      <w:proofErr w:type="spellStart"/>
      <w:r w:rsidR="006D788F">
        <w:rPr>
          <w:rFonts w:eastAsia="Arial" w:cs="Arial"/>
          <w:bCs/>
          <w:sz w:val="24"/>
          <w:szCs w:val="32"/>
        </w:rPr>
        <w:t>Bohan</w:t>
      </w:r>
      <w:proofErr w:type="spellEnd"/>
      <w:r w:rsidR="00404BEA">
        <w:rPr>
          <w:rFonts w:eastAsia="Arial" w:cs="Arial"/>
          <w:bCs/>
          <w:sz w:val="24"/>
          <w:szCs w:val="32"/>
        </w:rPr>
        <w:t xml:space="preserve"> (via Zoom)</w:t>
      </w:r>
      <w:r w:rsidR="006D788F">
        <w:rPr>
          <w:rFonts w:eastAsia="Arial" w:cs="Arial"/>
          <w:bCs/>
          <w:sz w:val="24"/>
          <w:szCs w:val="32"/>
        </w:rPr>
        <w:t xml:space="preserve">, </w:t>
      </w:r>
      <w:r w:rsidR="00FB27B7">
        <w:rPr>
          <w:rFonts w:eastAsia="Arial" w:cs="Arial"/>
          <w:bCs/>
          <w:sz w:val="24"/>
          <w:szCs w:val="32"/>
        </w:rPr>
        <w:t>Cindy Gutierrez, guest</w:t>
      </w:r>
    </w:p>
    <w:p w14:paraId="711469FE" w14:textId="5EF9B92D" w:rsidR="00181970" w:rsidRPr="00181970" w:rsidRDefault="00635ECA" w:rsidP="00D343EC">
      <w:pPr>
        <w:pStyle w:val="ListParagraph"/>
        <w:numPr>
          <w:ilvl w:val="0"/>
          <w:numId w:val="2"/>
        </w:numPr>
        <w:spacing w:line="360" w:lineRule="auto"/>
        <w:ind w:left="1440"/>
        <w:contextualSpacing/>
        <w:rPr>
          <w:rFonts w:eastAsia="Arial" w:cs="Arial"/>
          <w:b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 xml:space="preserve">Approval of </w:t>
      </w:r>
      <w:r w:rsidR="00404BEA">
        <w:rPr>
          <w:rFonts w:eastAsia="Arial" w:cs="Arial"/>
          <w:bCs/>
          <w:sz w:val="24"/>
          <w:szCs w:val="32"/>
        </w:rPr>
        <w:t>Consent Agenda</w:t>
      </w:r>
      <w:r w:rsidR="00B842C9">
        <w:rPr>
          <w:rFonts w:eastAsia="Arial" w:cs="Arial"/>
          <w:bCs/>
          <w:sz w:val="24"/>
          <w:szCs w:val="32"/>
        </w:rPr>
        <w:t xml:space="preserve"> (sent </w:t>
      </w:r>
      <w:r w:rsidR="00404BEA">
        <w:rPr>
          <w:rFonts w:eastAsia="Arial" w:cs="Arial"/>
          <w:bCs/>
          <w:sz w:val="24"/>
          <w:szCs w:val="32"/>
        </w:rPr>
        <w:t>on 8/20/19</w:t>
      </w:r>
      <w:r w:rsidR="00B842C9">
        <w:rPr>
          <w:rFonts w:eastAsia="Arial" w:cs="Arial"/>
          <w:bCs/>
          <w:sz w:val="24"/>
          <w:szCs w:val="32"/>
        </w:rPr>
        <w:t>)</w:t>
      </w:r>
    </w:p>
    <w:p w14:paraId="181D02C6" w14:textId="3E44B4A1" w:rsidR="00862DF5" w:rsidRDefault="00181970" w:rsidP="00181970">
      <w:pPr>
        <w:pStyle w:val="ListParagraph"/>
        <w:numPr>
          <w:ilvl w:val="8"/>
          <w:numId w:val="2"/>
        </w:numPr>
        <w:spacing w:line="360" w:lineRule="auto"/>
        <w:contextualSpacing/>
        <w:rPr>
          <w:rFonts w:eastAsia="Arial" w:cs="Arial"/>
          <w:b/>
          <w:bCs/>
          <w:sz w:val="24"/>
          <w:szCs w:val="32"/>
        </w:rPr>
      </w:pPr>
      <w:r w:rsidRPr="00181970">
        <w:rPr>
          <w:rFonts w:eastAsia="Arial" w:cs="Arial"/>
          <w:b/>
          <w:bCs/>
          <w:sz w:val="24"/>
          <w:szCs w:val="32"/>
        </w:rPr>
        <w:t xml:space="preserve">Motion to approve </w:t>
      </w:r>
      <w:r w:rsidR="00FB27B7">
        <w:rPr>
          <w:rFonts w:eastAsia="Arial" w:cs="Arial"/>
          <w:b/>
          <w:bCs/>
          <w:sz w:val="24"/>
          <w:szCs w:val="32"/>
        </w:rPr>
        <w:t>Marjaneh Gilpatrick</w:t>
      </w:r>
      <w:r w:rsidRPr="00181970">
        <w:rPr>
          <w:rFonts w:eastAsia="Arial" w:cs="Arial"/>
          <w:b/>
          <w:bCs/>
          <w:sz w:val="24"/>
          <w:szCs w:val="32"/>
        </w:rPr>
        <w:t xml:space="preserve">; motion seconded by </w:t>
      </w:r>
      <w:r w:rsidR="00FB27B7">
        <w:rPr>
          <w:rFonts w:eastAsia="Arial" w:cs="Arial"/>
          <w:b/>
          <w:bCs/>
          <w:sz w:val="24"/>
          <w:szCs w:val="32"/>
        </w:rPr>
        <w:t xml:space="preserve">Mark </w:t>
      </w:r>
      <w:proofErr w:type="spellStart"/>
      <w:r w:rsidR="00FB27B7">
        <w:rPr>
          <w:rFonts w:eastAsia="Arial" w:cs="Arial"/>
          <w:b/>
          <w:bCs/>
          <w:sz w:val="24"/>
          <w:szCs w:val="32"/>
        </w:rPr>
        <w:t>Duplissis</w:t>
      </w:r>
      <w:proofErr w:type="spellEnd"/>
      <w:r w:rsidRPr="00181970">
        <w:rPr>
          <w:rFonts w:eastAsia="Arial" w:cs="Arial"/>
          <w:b/>
          <w:bCs/>
          <w:sz w:val="24"/>
          <w:szCs w:val="32"/>
        </w:rPr>
        <w:t xml:space="preserve">. Minutes approved. </w:t>
      </w:r>
    </w:p>
    <w:p w14:paraId="0E8C50F5" w14:textId="030FA91F" w:rsidR="007B7653" w:rsidRPr="009E6104" w:rsidRDefault="007B7653" w:rsidP="007B7653">
      <w:pPr>
        <w:pStyle w:val="ListParagraph"/>
        <w:numPr>
          <w:ilvl w:val="0"/>
          <w:numId w:val="3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 w:rsidRPr="009E6104">
        <w:rPr>
          <w:rFonts w:eastAsia="Arial" w:cs="Arial"/>
          <w:bCs/>
          <w:sz w:val="24"/>
          <w:szCs w:val="32"/>
        </w:rPr>
        <w:t>Lisa elaborated on the budget;</w:t>
      </w:r>
    </w:p>
    <w:p w14:paraId="165E1252" w14:textId="5A8F2E0E" w:rsidR="007B7653" w:rsidRPr="009E6104" w:rsidRDefault="007B7653" w:rsidP="007B7653">
      <w:pPr>
        <w:pStyle w:val="ListParagraph"/>
        <w:numPr>
          <w:ilvl w:val="0"/>
          <w:numId w:val="3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 w:rsidRPr="009E6104">
        <w:rPr>
          <w:rFonts w:eastAsia="Arial" w:cs="Arial"/>
          <w:bCs/>
          <w:sz w:val="24"/>
          <w:szCs w:val="32"/>
        </w:rPr>
        <w:t>Kevin provided a brief update on fall leadership conference at ASU</w:t>
      </w:r>
    </w:p>
    <w:p w14:paraId="41E6ACD2" w14:textId="2DA6ECDD" w:rsidR="007B7653" w:rsidRPr="009E6104" w:rsidRDefault="007B7653" w:rsidP="007B7653">
      <w:pPr>
        <w:pStyle w:val="ListParagraph"/>
        <w:numPr>
          <w:ilvl w:val="0"/>
          <w:numId w:val="3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 w:rsidRPr="009E6104">
        <w:rPr>
          <w:rFonts w:eastAsia="Arial" w:cs="Arial"/>
          <w:bCs/>
          <w:sz w:val="24"/>
          <w:szCs w:val="32"/>
        </w:rPr>
        <w:t xml:space="preserve">AZ Educational Foundation is partnering with </w:t>
      </w:r>
      <w:proofErr w:type="spellStart"/>
      <w:r w:rsidRPr="009E6104">
        <w:rPr>
          <w:rFonts w:eastAsia="Arial" w:cs="Arial"/>
          <w:bCs/>
          <w:sz w:val="24"/>
          <w:szCs w:val="32"/>
        </w:rPr>
        <w:t>EdRising</w:t>
      </w:r>
      <w:proofErr w:type="spellEnd"/>
      <w:r w:rsidRPr="009E6104">
        <w:rPr>
          <w:rFonts w:eastAsia="Arial" w:cs="Arial"/>
          <w:bCs/>
          <w:sz w:val="24"/>
          <w:szCs w:val="32"/>
        </w:rPr>
        <w:t xml:space="preserve"> on TEACHSTEM </w:t>
      </w:r>
      <w:r w:rsidR="009E6104" w:rsidRPr="009E6104">
        <w:rPr>
          <w:rFonts w:eastAsia="Arial" w:cs="Arial"/>
          <w:bCs/>
          <w:sz w:val="24"/>
          <w:szCs w:val="32"/>
        </w:rPr>
        <w:t xml:space="preserve">pilot (3 schools: Greenway, Pinnacle and Empire in Tucson) </w:t>
      </w:r>
      <w:r w:rsidRPr="009E6104">
        <w:rPr>
          <w:rFonts w:eastAsia="Arial" w:cs="Arial"/>
          <w:bCs/>
          <w:sz w:val="24"/>
          <w:szCs w:val="32"/>
        </w:rPr>
        <w:t>to promote STEM learning experiences.</w:t>
      </w:r>
    </w:p>
    <w:p w14:paraId="5859CD0A" w14:textId="77777777" w:rsidR="000C503E" w:rsidRDefault="000C503E" w:rsidP="00D343EC">
      <w:pPr>
        <w:pStyle w:val="ListParagraph"/>
        <w:numPr>
          <w:ilvl w:val="0"/>
          <w:numId w:val="2"/>
        </w:numPr>
        <w:spacing w:line="360" w:lineRule="auto"/>
        <w:ind w:left="1440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Old Business</w:t>
      </w:r>
      <w:r w:rsidR="000022CF">
        <w:rPr>
          <w:rFonts w:eastAsia="Arial" w:cs="Arial"/>
          <w:bCs/>
          <w:sz w:val="24"/>
          <w:szCs w:val="32"/>
        </w:rPr>
        <w:t xml:space="preserve"> – Dr. Lisa Mayberry</w:t>
      </w:r>
    </w:p>
    <w:p w14:paraId="77D99DB8" w14:textId="185C29D9" w:rsidR="009E6104" w:rsidRPr="00CE680A" w:rsidRDefault="009E6104" w:rsidP="000022CF">
      <w:pPr>
        <w:pStyle w:val="ListParagraph"/>
        <w:numPr>
          <w:ilvl w:val="1"/>
          <w:numId w:val="2"/>
        </w:numPr>
        <w:spacing w:line="360" w:lineRule="auto"/>
        <w:ind w:left="2070"/>
        <w:contextualSpacing/>
        <w:rPr>
          <w:rFonts w:eastAsia="Arial" w:cs="Arial"/>
          <w:bCs/>
          <w:sz w:val="24"/>
          <w:szCs w:val="24"/>
        </w:rPr>
      </w:pPr>
      <w:r w:rsidRPr="004C6E39">
        <w:rPr>
          <w:rFonts w:ascii="Calibri" w:hAnsi="Calibri"/>
          <w:sz w:val="24"/>
          <w:szCs w:val="24"/>
        </w:rPr>
        <w:t>Finish Strategic goal planning sheets</w:t>
      </w:r>
    </w:p>
    <w:p w14:paraId="07CCFF6C" w14:textId="0FE5A0C5" w:rsidR="00CE680A" w:rsidRPr="004C6E39" w:rsidRDefault="00765C84" w:rsidP="00CE680A">
      <w:pPr>
        <w:pStyle w:val="ListParagraph"/>
        <w:numPr>
          <w:ilvl w:val="6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Completion dates were added; Lisa will update the goal sheets and upload them on Google Drive</w:t>
      </w:r>
    </w:p>
    <w:p w14:paraId="5A7EC7F8" w14:textId="75A9ECD9" w:rsidR="00D86059" w:rsidRDefault="002D077B" w:rsidP="00D86059">
      <w:pPr>
        <w:pStyle w:val="ListParagraph"/>
        <w:numPr>
          <w:ilvl w:val="0"/>
          <w:numId w:val="2"/>
        </w:numPr>
        <w:spacing w:line="360" w:lineRule="auto"/>
        <w:ind w:left="1440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New Business</w:t>
      </w:r>
      <w:r w:rsidR="006A7054">
        <w:rPr>
          <w:rFonts w:eastAsia="Arial" w:cs="Arial"/>
          <w:bCs/>
          <w:sz w:val="24"/>
          <w:szCs w:val="32"/>
        </w:rPr>
        <w:t xml:space="preserve"> </w:t>
      </w:r>
      <w:r w:rsidR="00D86059">
        <w:rPr>
          <w:rFonts w:eastAsia="Arial" w:cs="Arial"/>
          <w:bCs/>
          <w:sz w:val="24"/>
          <w:szCs w:val="32"/>
        </w:rPr>
        <w:t xml:space="preserve">– </w:t>
      </w:r>
      <w:r w:rsidR="00765C84">
        <w:rPr>
          <w:rFonts w:eastAsia="Arial" w:cs="Arial"/>
          <w:bCs/>
          <w:sz w:val="24"/>
          <w:szCs w:val="32"/>
        </w:rPr>
        <w:t>None</w:t>
      </w:r>
      <w:r w:rsidR="00D86059">
        <w:rPr>
          <w:rFonts w:eastAsia="Arial" w:cs="Arial"/>
          <w:bCs/>
          <w:sz w:val="24"/>
          <w:szCs w:val="32"/>
        </w:rPr>
        <w:t xml:space="preserve"> </w:t>
      </w:r>
    </w:p>
    <w:p w14:paraId="250FE6A4" w14:textId="341887CA" w:rsidR="00A74C6D" w:rsidRDefault="00A74C6D" w:rsidP="00D86059">
      <w:pPr>
        <w:pStyle w:val="ListParagraph"/>
        <w:numPr>
          <w:ilvl w:val="0"/>
          <w:numId w:val="2"/>
        </w:numPr>
        <w:spacing w:line="360" w:lineRule="auto"/>
        <w:ind w:left="1440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 xml:space="preserve">Cindy (Lisa’s supervisor) clarified that she is an observer; next time, it will be Julie. </w:t>
      </w:r>
    </w:p>
    <w:p w14:paraId="791C1BB6" w14:textId="1066957E" w:rsidR="002D077B" w:rsidRDefault="002D077B" w:rsidP="00D343EC">
      <w:pPr>
        <w:pStyle w:val="ListParagraph"/>
        <w:numPr>
          <w:ilvl w:val="0"/>
          <w:numId w:val="2"/>
        </w:numPr>
        <w:spacing w:line="360" w:lineRule="auto"/>
        <w:ind w:left="1440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Upcoming Events – Dr. Lisa Mayberry</w:t>
      </w:r>
    </w:p>
    <w:p w14:paraId="4A81C77B" w14:textId="38A9AA04" w:rsidR="009B7ACD" w:rsidRDefault="009B7ACD" w:rsidP="00460B5A">
      <w:pPr>
        <w:pStyle w:val="ListParagraph"/>
        <w:numPr>
          <w:ilvl w:val="1"/>
          <w:numId w:val="2"/>
        </w:numPr>
        <w:spacing w:line="360" w:lineRule="auto"/>
        <w:ind w:left="2070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Literacy Lives – September 27</w:t>
      </w:r>
      <w:r w:rsidRPr="009B7ACD">
        <w:rPr>
          <w:rFonts w:eastAsia="Arial" w:cs="Arial"/>
          <w:bCs/>
          <w:sz w:val="24"/>
          <w:szCs w:val="32"/>
          <w:vertAlign w:val="superscript"/>
        </w:rPr>
        <w:t>th</w:t>
      </w:r>
      <w:r>
        <w:rPr>
          <w:rFonts w:eastAsia="Arial" w:cs="Arial"/>
          <w:bCs/>
          <w:sz w:val="24"/>
          <w:szCs w:val="32"/>
        </w:rPr>
        <w:t xml:space="preserve"> </w:t>
      </w:r>
    </w:p>
    <w:p w14:paraId="1F8978EA" w14:textId="3C909C55" w:rsidR="00C00CDC" w:rsidRDefault="009B7ACD" w:rsidP="00C00CDC">
      <w:pPr>
        <w:pStyle w:val="ListParagraph"/>
        <w:numPr>
          <w:ilvl w:val="1"/>
          <w:numId w:val="2"/>
        </w:numPr>
        <w:spacing w:line="360" w:lineRule="auto"/>
        <w:ind w:left="2070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Fall Leadership – October 22, 2019</w:t>
      </w:r>
    </w:p>
    <w:p w14:paraId="12CA3A67" w14:textId="446B2F02" w:rsidR="00257908" w:rsidRPr="00257908" w:rsidRDefault="00257908" w:rsidP="00257908">
      <w:pPr>
        <w:pStyle w:val="ListParagraph"/>
        <w:numPr>
          <w:ilvl w:val="8"/>
          <w:numId w:val="2"/>
        </w:numPr>
        <w:spacing w:line="360" w:lineRule="auto"/>
        <w:contextualSpacing/>
        <w:rPr>
          <w:rFonts w:eastAsia="Arial" w:cs="Arial"/>
          <w:b/>
          <w:bCs/>
          <w:sz w:val="24"/>
          <w:szCs w:val="32"/>
        </w:rPr>
      </w:pPr>
      <w:r>
        <w:rPr>
          <w:rFonts w:eastAsia="Arial" w:cs="Arial"/>
          <w:b/>
          <w:bCs/>
          <w:sz w:val="24"/>
          <w:szCs w:val="32"/>
        </w:rPr>
        <w:t>Board Meeting adjourned at 11:</w:t>
      </w:r>
      <w:r w:rsidR="00A74C6D">
        <w:rPr>
          <w:rFonts w:eastAsia="Arial" w:cs="Arial"/>
          <w:b/>
          <w:bCs/>
          <w:sz w:val="24"/>
          <w:szCs w:val="32"/>
        </w:rPr>
        <w:t>35</w:t>
      </w:r>
      <w:r>
        <w:rPr>
          <w:rFonts w:eastAsia="Arial" w:cs="Arial"/>
          <w:b/>
          <w:bCs/>
          <w:sz w:val="24"/>
          <w:szCs w:val="32"/>
        </w:rPr>
        <w:t>a</w:t>
      </w:r>
      <w:r w:rsidRPr="00257908">
        <w:rPr>
          <w:rFonts w:eastAsia="Arial" w:cs="Arial"/>
          <w:b/>
          <w:bCs/>
          <w:sz w:val="24"/>
          <w:szCs w:val="32"/>
        </w:rPr>
        <w:t>m by Board President Jennifer Fowler</w:t>
      </w:r>
    </w:p>
    <w:p w14:paraId="5D9BDC2F" w14:textId="47ABD96C" w:rsidR="00804CD5" w:rsidRPr="00325344" w:rsidRDefault="00804CD5" w:rsidP="00804CD5">
      <w:pPr>
        <w:pStyle w:val="ListParagraph"/>
        <w:numPr>
          <w:ilvl w:val="0"/>
          <w:numId w:val="2"/>
        </w:numPr>
        <w:spacing w:line="360" w:lineRule="auto"/>
        <w:ind w:left="1440"/>
        <w:contextualSpacing/>
        <w:rPr>
          <w:rFonts w:eastAsia="Arial" w:cs="Arial"/>
          <w:bCs/>
          <w:sz w:val="24"/>
          <w:szCs w:val="32"/>
        </w:rPr>
      </w:pPr>
      <w:r w:rsidRPr="00325344">
        <w:rPr>
          <w:rFonts w:eastAsia="Arial" w:cs="Arial"/>
          <w:bCs/>
          <w:sz w:val="24"/>
          <w:szCs w:val="32"/>
        </w:rPr>
        <w:t xml:space="preserve">Committee </w:t>
      </w:r>
      <w:r w:rsidR="00257908">
        <w:rPr>
          <w:rFonts w:eastAsia="Arial" w:cs="Arial"/>
          <w:bCs/>
          <w:sz w:val="24"/>
          <w:szCs w:val="32"/>
        </w:rPr>
        <w:t>Work</w:t>
      </w:r>
    </w:p>
    <w:p w14:paraId="3F5AF148" w14:textId="49D450D5" w:rsidR="00804CD5" w:rsidRDefault="00804CD5" w:rsidP="00804CD5">
      <w:pPr>
        <w:pStyle w:val="ListParagraph"/>
        <w:numPr>
          <w:ilvl w:val="1"/>
          <w:numId w:val="2"/>
        </w:numPr>
        <w:spacing w:line="360" w:lineRule="auto"/>
        <w:ind w:left="2160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Chapter Grant Committee</w:t>
      </w:r>
      <w:r w:rsidR="009F518D">
        <w:rPr>
          <w:rFonts w:eastAsia="Arial" w:cs="Arial"/>
          <w:bCs/>
          <w:sz w:val="24"/>
          <w:szCs w:val="32"/>
        </w:rPr>
        <w:t xml:space="preserve"> – completed chapter grant and state officer </w:t>
      </w:r>
      <w:r w:rsidR="000022CF">
        <w:rPr>
          <w:rFonts w:eastAsia="Arial" w:cs="Arial"/>
          <w:bCs/>
          <w:sz w:val="24"/>
          <w:szCs w:val="32"/>
        </w:rPr>
        <w:t>application</w:t>
      </w:r>
      <w:r w:rsidR="009F518D">
        <w:rPr>
          <w:rFonts w:eastAsia="Arial" w:cs="Arial"/>
          <w:bCs/>
          <w:sz w:val="24"/>
          <w:szCs w:val="32"/>
        </w:rPr>
        <w:t xml:space="preserve">s; set up dates </w:t>
      </w:r>
      <w:r w:rsidR="009F518D">
        <w:rPr>
          <w:rFonts w:eastAsia="Arial" w:cs="Arial"/>
          <w:bCs/>
          <w:sz w:val="24"/>
          <w:szCs w:val="32"/>
        </w:rPr>
        <w:lastRenderedPageBreak/>
        <w:t>for state officer applications</w:t>
      </w:r>
      <w:bookmarkStart w:id="0" w:name="_GoBack"/>
      <w:bookmarkEnd w:id="0"/>
      <w:r w:rsidR="000022CF">
        <w:rPr>
          <w:rFonts w:eastAsia="Arial" w:cs="Arial"/>
          <w:bCs/>
          <w:sz w:val="24"/>
          <w:szCs w:val="32"/>
        </w:rPr>
        <w:t xml:space="preserve"> </w:t>
      </w:r>
    </w:p>
    <w:p w14:paraId="1EE73AD0" w14:textId="77777777" w:rsidR="00804CD5" w:rsidRDefault="00804CD5" w:rsidP="00804CD5">
      <w:pPr>
        <w:pStyle w:val="ListParagraph"/>
        <w:numPr>
          <w:ilvl w:val="1"/>
          <w:numId w:val="2"/>
        </w:numPr>
        <w:spacing w:line="360" w:lineRule="auto"/>
        <w:ind w:left="2160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 xml:space="preserve">Fundraising/Sponsorship </w:t>
      </w:r>
      <w:r w:rsidR="00D032BF">
        <w:rPr>
          <w:rFonts w:eastAsia="Arial" w:cs="Arial"/>
          <w:bCs/>
          <w:sz w:val="24"/>
          <w:szCs w:val="32"/>
        </w:rPr>
        <w:t>–</w:t>
      </w:r>
      <w:r w:rsidR="000022CF">
        <w:rPr>
          <w:rFonts w:eastAsia="Arial" w:cs="Arial"/>
          <w:bCs/>
          <w:sz w:val="24"/>
          <w:szCs w:val="32"/>
        </w:rPr>
        <w:t xml:space="preserve"> </w:t>
      </w:r>
      <w:r w:rsidR="005221FC">
        <w:rPr>
          <w:rFonts w:eastAsia="Arial" w:cs="Arial"/>
          <w:bCs/>
          <w:sz w:val="24"/>
          <w:szCs w:val="32"/>
        </w:rPr>
        <w:t xml:space="preserve">find/apply for </w:t>
      </w:r>
      <w:r w:rsidR="00D032BF">
        <w:rPr>
          <w:rFonts w:eastAsia="Arial" w:cs="Arial"/>
          <w:bCs/>
          <w:sz w:val="24"/>
          <w:szCs w:val="32"/>
        </w:rPr>
        <w:t>grants, sponsorship</w:t>
      </w:r>
      <w:r w:rsidR="005221FC">
        <w:rPr>
          <w:rFonts w:eastAsia="Arial" w:cs="Arial"/>
          <w:bCs/>
          <w:sz w:val="24"/>
          <w:szCs w:val="32"/>
        </w:rPr>
        <w:t>/partnership</w:t>
      </w:r>
      <w:r w:rsidR="00D032BF">
        <w:rPr>
          <w:rFonts w:eastAsia="Arial" w:cs="Arial"/>
          <w:bCs/>
          <w:sz w:val="24"/>
          <w:szCs w:val="32"/>
        </w:rPr>
        <w:t xml:space="preserve"> opportunities</w:t>
      </w:r>
    </w:p>
    <w:p w14:paraId="60D867BC" w14:textId="000A6AC1" w:rsidR="00E9289E" w:rsidRDefault="00E9289E" w:rsidP="00E9289E">
      <w:pPr>
        <w:pStyle w:val="ListParagraph"/>
        <w:numPr>
          <w:ilvl w:val="6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Reach out to:</w:t>
      </w:r>
    </w:p>
    <w:p w14:paraId="69108BF5" w14:textId="56D7BA26" w:rsidR="00E9289E" w:rsidRDefault="00CB3324" w:rsidP="00E9289E">
      <w:pPr>
        <w:pStyle w:val="ListParagraph"/>
        <w:numPr>
          <w:ilvl w:val="7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37A05" wp14:editId="2E4A3F2E">
                <wp:simplePos x="0" y="0"/>
                <wp:positionH relativeFrom="page">
                  <wp:posOffset>5086350</wp:posOffset>
                </wp:positionH>
                <wp:positionV relativeFrom="paragraph">
                  <wp:posOffset>62230</wp:posOffset>
                </wp:positionV>
                <wp:extent cx="314325" cy="914400"/>
                <wp:effectExtent l="0" t="0" r="2857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14325" cy="9144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B127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400.5pt;margin-top:4.9pt;width:24.75pt;height:1in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" adj="0" strokecolor="#4579b8 [3044]">
                <w10:wrap anchorx="page"/>
              </v:shape>
            </w:pict>
          </mc:Fallback>
        </mc:AlternateContent>
      </w:r>
      <w:r w:rsidR="00E9289E">
        <w:rPr>
          <w:rFonts w:eastAsia="Arial" w:cs="Arial"/>
          <w:bCs/>
          <w:sz w:val="24"/>
          <w:szCs w:val="32"/>
        </w:rPr>
        <w:t>Treasures for Teachers</w:t>
      </w:r>
      <w:r>
        <w:rPr>
          <w:rFonts w:eastAsia="Arial" w:cs="Arial"/>
          <w:bCs/>
          <w:sz w:val="24"/>
          <w:szCs w:val="32"/>
        </w:rPr>
        <w:t xml:space="preserve"> (partner)</w:t>
      </w:r>
    </w:p>
    <w:p w14:paraId="45D94D36" w14:textId="7A4226CF" w:rsidR="00E9289E" w:rsidRDefault="00E9289E" w:rsidP="00E9289E">
      <w:pPr>
        <w:pStyle w:val="ListParagraph"/>
        <w:numPr>
          <w:ilvl w:val="7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Keeping Teachers Teaching</w:t>
      </w:r>
      <w:r w:rsidR="00CB3324">
        <w:rPr>
          <w:rFonts w:eastAsia="Arial" w:cs="Arial"/>
          <w:bCs/>
          <w:sz w:val="24"/>
          <w:szCs w:val="32"/>
        </w:rPr>
        <w:t xml:space="preserve"> (partner)</w:t>
      </w:r>
      <w:r w:rsidR="00CB3324">
        <w:rPr>
          <w:rFonts w:eastAsia="Arial" w:cs="Arial"/>
          <w:bCs/>
          <w:sz w:val="24"/>
          <w:szCs w:val="32"/>
        </w:rPr>
        <w:tab/>
      </w:r>
      <w:r w:rsidR="00CB3324">
        <w:rPr>
          <w:rFonts w:eastAsia="Arial" w:cs="Arial"/>
          <w:bCs/>
          <w:sz w:val="24"/>
          <w:szCs w:val="32"/>
        </w:rPr>
        <w:tab/>
      </w:r>
      <w:r w:rsidR="00CB3324">
        <w:rPr>
          <w:rFonts w:eastAsia="Arial" w:cs="Arial"/>
          <w:bCs/>
          <w:sz w:val="24"/>
          <w:szCs w:val="32"/>
        </w:rPr>
        <w:tab/>
      </w:r>
      <w:r w:rsidR="00CB3324">
        <w:rPr>
          <w:rFonts w:eastAsia="Arial" w:cs="Arial"/>
          <w:bCs/>
          <w:sz w:val="24"/>
          <w:szCs w:val="32"/>
        </w:rPr>
        <w:tab/>
        <w:t xml:space="preserve">Jay </w:t>
      </w:r>
    </w:p>
    <w:p w14:paraId="4A61C455" w14:textId="50ED1580" w:rsidR="00CB3324" w:rsidRDefault="00CB3324" w:rsidP="00CB3324">
      <w:pPr>
        <w:pStyle w:val="ListParagraph"/>
        <w:numPr>
          <w:ilvl w:val="7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981D7" wp14:editId="0D967D5F">
                <wp:simplePos x="0" y="0"/>
                <wp:positionH relativeFrom="page">
                  <wp:posOffset>3304540</wp:posOffset>
                </wp:positionH>
                <wp:positionV relativeFrom="paragraph">
                  <wp:posOffset>271780</wp:posOffset>
                </wp:positionV>
                <wp:extent cx="323850" cy="219075"/>
                <wp:effectExtent l="0" t="0" r="19050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23850" cy="219075"/>
                        </a:xfrm>
                        <a:prstGeom prst="rightBrace">
                          <a:avLst>
                            <a:gd name="adj1" fmla="val 1421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A9A9" id="Right Brace 4" o:spid="_x0000_s1026" type="#_x0000_t88" style="position:absolute;margin-left:260.2pt;margin-top:21.4pt;width:25.5pt;height:17.2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" adj="3070" strokecolor="#4579b8 [3044]">
                <w10:wrap anchorx="page"/>
              </v:shape>
            </w:pict>
          </mc:Fallback>
        </mc:AlternateContent>
      </w:r>
      <w:r>
        <w:rPr>
          <w:rFonts w:eastAsia="Arial" w:cs="Arial"/>
          <w:bCs/>
          <w:sz w:val="24"/>
          <w:szCs w:val="32"/>
        </w:rPr>
        <w:t>Tiffany Benson, Arabella Modeling Agency Company</w:t>
      </w:r>
    </w:p>
    <w:p w14:paraId="148E3BF6" w14:textId="3EBF2DA5" w:rsidR="00E9289E" w:rsidRDefault="00E9289E" w:rsidP="00E9289E">
      <w:pPr>
        <w:pStyle w:val="ListParagraph"/>
        <w:numPr>
          <w:ilvl w:val="7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Fiesta Bowl Charities</w:t>
      </w:r>
      <w:r w:rsidR="00CB3324">
        <w:rPr>
          <w:rFonts w:eastAsia="Arial" w:cs="Arial"/>
          <w:bCs/>
          <w:sz w:val="24"/>
          <w:szCs w:val="32"/>
        </w:rPr>
        <w:tab/>
      </w:r>
      <w:r w:rsidR="00CB3324">
        <w:rPr>
          <w:rFonts w:eastAsia="Arial" w:cs="Arial"/>
          <w:bCs/>
          <w:sz w:val="24"/>
          <w:szCs w:val="32"/>
        </w:rPr>
        <w:tab/>
        <w:t>- Keven</w:t>
      </w:r>
    </w:p>
    <w:p w14:paraId="04EBCF10" w14:textId="4EA97DB2" w:rsidR="00E9289E" w:rsidRDefault="00CB3324" w:rsidP="00E9289E">
      <w:pPr>
        <w:pStyle w:val="ListParagraph"/>
        <w:numPr>
          <w:ilvl w:val="7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8339E" wp14:editId="1B23574A">
                <wp:simplePos x="0" y="0"/>
                <wp:positionH relativeFrom="page">
                  <wp:posOffset>3390900</wp:posOffset>
                </wp:positionH>
                <wp:positionV relativeFrom="paragraph">
                  <wp:posOffset>1</wp:posOffset>
                </wp:positionV>
                <wp:extent cx="323850" cy="219075"/>
                <wp:effectExtent l="0" t="0" r="19050" b="285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23850" cy="219075"/>
                        </a:xfrm>
                        <a:prstGeom prst="rightBrace">
                          <a:avLst>
                            <a:gd name="adj1" fmla="val 1421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DBC8" id="Right Brace 5" o:spid="_x0000_s1026" type="#_x0000_t88" style="position:absolute;margin-left:267pt;margin-top:0;width:25.5pt;height:17.2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" adj="3070" strokecolor="#4579b8 [3044]">
                <w10:wrap anchorx="page"/>
              </v:shape>
            </w:pict>
          </mc:Fallback>
        </mc:AlternateContent>
      </w:r>
      <w:r w:rsidR="00E9289E">
        <w:rPr>
          <w:rFonts w:eastAsia="Arial" w:cs="Arial"/>
          <w:bCs/>
          <w:sz w:val="24"/>
          <w:szCs w:val="32"/>
        </w:rPr>
        <w:t>Suns and Mercury Charities</w:t>
      </w:r>
      <w:r>
        <w:rPr>
          <w:rFonts w:eastAsia="Arial" w:cs="Arial"/>
          <w:bCs/>
          <w:sz w:val="24"/>
          <w:szCs w:val="32"/>
        </w:rPr>
        <w:tab/>
        <w:t>- Garrett</w:t>
      </w:r>
    </w:p>
    <w:p w14:paraId="135C6365" w14:textId="5BAF34AB" w:rsidR="00E9289E" w:rsidRDefault="00CB3324" w:rsidP="00E9289E">
      <w:pPr>
        <w:pStyle w:val="ListParagraph"/>
        <w:numPr>
          <w:ilvl w:val="7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47DE1" wp14:editId="2DB97C7E">
                <wp:simplePos x="0" y="0"/>
                <wp:positionH relativeFrom="column">
                  <wp:posOffset>3304540</wp:posOffset>
                </wp:positionH>
                <wp:positionV relativeFrom="paragraph">
                  <wp:posOffset>38100</wp:posOffset>
                </wp:positionV>
                <wp:extent cx="323850" cy="762000"/>
                <wp:effectExtent l="0" t="0" r="1905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23850" cy="762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C8D8" id="Right Brace 1" o:spid="_x0000_s1026" type="#_x0000_t88" style="position:absolute;margin-left:260.2pt;margin-top:3pt;width:25.5pt;height:60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" adj="765" strokecolor="#4579b8 [3044]"/>
            </w:pict>
          </mc:Fallback>
        </mc:AlternateContent>
      </w:r>
      <w:proofErr w:type="spellStart"/>
      <w:r w:rsidR="00E9289E">
        <w:rPr>
          <w:rFonts w:eastAsia="Arial" w:cs="Arial"/>
          <w:bCs/>
          <w:sz w:val="24"/>
          <w:szCs w:val="32"/>
        </w:rPr>
        <w:t>MaCarthy</w:t>
      </w:r>
      <w:proofErr w:type="spellEnd"/>
      <w:r w:rsidR="00E9289E">
        <w:rPr>
          <w:rFonts w:eastAsia="Arial" w:cs="Arial"/>
          <w:bCs/>
          <w:sz w:val="24"/>
          <w:szCs w:val="32"/>
        </w:rPr>
        <w:t xml:space="preserve"> Construction</w:t>
      </w:r>
    </w:p>
    <w:p w14:paraId="5AEA4324" w14:textId="7E23FB92" w:rsidR="00E9289E" w:rsidRDefault="00E9289E" w:rsidP="00E9289E">
      <w:pPr>
        <w:pStyle w:val="ListParagraph"/>
        <w:numPr>
          <w:ilvl w:val="7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Caliente Construction</w:t>
      </w:r>
      <w:r w:rsidR="00CB3324">
        <w:rPr>
          <w:rFonts w:eastAsia="Arial" w:cs="Arial"/>
          <w:bCs/>
          <w:sz w:val="24"/>
          <w:szCs w:val="32"/>
        </w:rPr>
        <w:tab/>
      </w:r>
      <w:r w:rsidR="00CB3324">
        <w:rPr>
          <w:rFonts w:eastAsia="Arial" w:cs="Arial"/>
          <w:bCs/>
          <w:sz w:val="24"/>
          <w:szCs w:val="32"/>
        </w:rPr>
        <w:tab/>
        <w:t>Mark</w:t>
      </w:r>
    </w:p>
    <w:p w14:paraId="0896804B" w14:textId="037AD376" w:rsidR="00CB3324" w:rsidRDefault="00CB3324" w:rsidP="00CB3324">
      <w:pPr>
        <w:pStyle w:val="ListParagraph"/>
        <w:numPr>
          <w:ilvl w:val="7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DLR Group (Architect)</w:t>
      </w:r>
    </w:p>
    <w:p w14:paraId="4538DA3E" w14:textId="00EFAF91" w:rsidR="00CB3324" w:rsidRDefault="009F518D" w:rsidP="00CB3324">
      <w:pPr>
        <w:pStyle w:val="ListParagraph"/>
        <w:numPr>
          <w:ilvl w:val="7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28E77" wp14:editId="3E25AD9F">
                <wp:simplePos x="0" y="0"/>
                <wp:positionH relativeFrom="column">
                  <wp:posOffset>5372100</wp:posOffset>
                </wp:positionH>
                <wp:positionV relativeFrom="paragraph">
                  <wp:posOffset>39369</wp:posOffset>
                </wp:positionV>
                <wp:extent cx="361950" cy="1019175"/>
                <wp:effectExtent l="0" t="0" r="19050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61950" cy="1019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D1C9FA8" w14:textId="77777777" w:rsidR="009F518D" w:rsidRDefault="009F518D" w:rsidP="009F51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8E77" id="Right Brace 3" o:spid="_x0000_s1026" type="#_x0000_t88" style="position:absolute;left:0;text-align:left;margin-left:423pt;margin-top:3.1pt;width:28.5pt;height:80.2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" adj="639" strokecolor="#4579b8 [3044]">
                <v:textbox>
                  <w:txbxContent>
                    <w:p w14:paraId="2D1C9FA8" w14:textId="77777777" w:rsidR="009F518D" w:rsidRDefault="009F518D" w:rsidP="009F51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3324">
        <w:rPr>
          <w:rFonts w:eastAsia="Arial" w:cs="Arial"/>
          <w:bCs/>
          <w:sz w:val="24"/>
          <w:szCs w:val="32"/>
        </w:rPr>
        <w:t xml:space="preserve">Add a button on the website: “Sponsor a future teacher” </w:t>
      </w:r>
    </w:p>
    <w:p w14:paraId="600E8B19" w14:textId="28A299B6" w:rsidR="00CB3324" w:rsidRDefault="00CB3324" w:rsidP="00CB3324">
      <w:pPr>
        <w:pStyle w:val="ListParagraph"/>
        <w:spacing w:line="360" w:lineRule="auto"/>
        <w:ind w:left="2880"/>
        <w:contextualSpacing/>
        <w:rPr>
          <w:rFonts w:eastAsia="Arial" w:cs="Arial"/>
          <w:bCs/>
          <w:sz w:val="24"/>
          <w:szCs w:val="32"/>
        </w:rPr>
      </w:pPr>
      <w:proofErr w:type="gramStart"/>
      <w:r>
        <w:rPr>
          <w:rFonts w:eastAsia="Arial" w:cs="Arial"/>
          <w:bCs/>
          <w:sz w:val="24"/>
          <w:szCs w:val="32"/>
        </w:rPr>
        <w:t>so</w:t>
      </w:r>
      <w:proofErr w:type="gramEnd"/>
      <w:r>
        <w:rPr>
          <w:rFonts w:eastAsia="Arial" w:cs="Arial"/>
          <w:bCs/>
          <w:sz w:val="24"/>
          <w:szCs w:val="32"/>
        </w:rPr>
        <w:t xml:space="preserve"> that visitors can donate funds.</w:t>
      </w:r>
      <w:r w:rsidRPr="00CB3324">
        <w:rPr>
          <w:rFonts w:eastAsia="Arial" w:cs="Arial"/>
          <w:bCs/>
          <w:sz w:val="24"/>
          <w:szCs w:val="32"/>
        </w:rPr>
        <w:t xml:space="preserve"> </w:t>
      </w:r>
      <w:r>
        <w:rPr>
          <w:rFonts w:eastAsia="Arial" w:cs="Arial"/>
          <w:bCs/>
          <w:sz w:val="24"/>
          <w:szCs w:val="32"/>
        </w:rPr>
        <w:tab/>
      </w:r>
      <w:r>
        <w:rPr>
          <w:rFonts w:eastAsia="Arial" w:cs="Arial"/>
          <w:bCs/>
          <w:sz w:val="24"/>
          <w:szCs w:val="32"/>
        </w:rPr>
        <w:tab/>
      </w:r>
      <w:r>
        <w:rPr>
          <w:rFonts w:eastAsia="Arial" w:cs="Arial"/>
          <w:bCs/>
          <w:sz w:val="24"/>
          <w:szCs w:val="32"/>
        </w:rPr>
        <w:tab/>
      </w:r>
      <w:r>
        <w:rPr>
          <w:rFonts w:eastAsia="Arial" w:cs="Arial"/>
          <w:bCs/>
          <w:sz w:val="24"/>
          <w:szCs w:val="32"/>
        </w:rPr>
        <w:tab/>
      </w:r>
      <w:r>
        <w:rPr>
          <w:rFonts w:eastAsia="Arial" w:cs="Arial"/>
          <w:bCs/>
          <w:sz w:val="24"/>
          <w:szCs w:val="32"/>
        </w:rPr>
        <w:tab/>
        <w:t>Marjaneh</w:t>
      </w:r>
    </w:p>
    <w:p w14:paraId="76487D53" w14:textId="28FB214A" w:rsidR="00CB3324" w:rsidRDefault="00CB3324" w:rsidP="00CB3324">
      <w:pPr>
        <w:pStyle w:val="ListParagraph"/>
        <w:numPr>
          <w:ilvl w:val="7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Crowd funding such as GoFundMe</w:t>
      </w:r>
    </w:p>
    <w:p w14:paraId="5A806870" w14:textId="77777777" w:rsidR="009F518D" w:rsidRDefault="009F518D" w:rsidP="009F518D">
      <w:pPr>
        <w:pStyle w:val="ListParagraph"/>
        <w:numPr>
          <w:ilvl w:val="7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School Connect (partner-minutes to win it)</w:t>
      </w:r>
    </w:p>
    <w:p w14:paraId="46829270" w14:textId="1A38BF30" w:rsidR="009F518D" w:rsidRDefault="009F518D" w:rsidP="009F518D">
      <w:pPr>
        <w:pStyle w:val="ListParagraph"/>
        <w:spacing w:line="360" w:lineRule="auto"/>
        <w:ind w:left="2880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Marjaneh will connect the executive director with Lisa</w:t>
      </w:r>
    </w:p>
    <w:p w14:paraId="27C8075E" w14:textId="67222873" w:rsidR="00804CD5" w:rsidRDefault="00804CD5" w:rsidP="00804CD5">
      <w:pPr>
        <w:pStyle w:val="ListParagraph"/>
        <w:numPr>
          <w:ilvl w:val="1"/>
          <w:numId w:val="2"/>
        </w:numPr>
        <w:spacing w:line="360" w:lineRule="auto"/>
        <w:ind w:left="2160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 xml:space="preserve">Conference Committee </w:t>
      </w:r>
      <w:r w:rsidR="00D032BF">
        <w:rPr>
          <w:rFonts w:eastAsia="Arial" w:cs="Arial"/>
          <w:bCs/>
          <w:sz w:val="24"/>
          <w:szCs w:val="32"/>
        </w:rPr>
        <w:t>–</w:t>
      </w:r>
      <w:r w:rsidR="00C03876">
        <w:rPr>
          <w:rFonts w:eastAsia="Arial" w:cs="Arial"/>
          <w:bCs/>
          <w:sz w:val="24"/>
          <w:szCs w:val="32"/>
        </w:rPr>
        <w:t xml:space="preserve"> </w:t>
      </w:r>
      <w:r w:rsidR="00D032BF">
        <w:rPr>
          <w:rFonts w:eastAsia="Arial" w:cs="Arial"/>
          <w:bCs/>
          <w:sz w:val="24"/>
          <w:szCs w:val="32"/>
        </w:rPr>
        <w:t>FLC planning</w:t>
      </w:r>
      <w:r w:rsidR="002C571B">
        <w:rPr>
          <w:rFonts w:eastAsia="Arial" w:cs="Arial"/>
          <w:bCs/>
          <w:sz w:val="24"/>
          <w:szCs w:val="32"/>
        </w:rPr>
        <w:t xml:space="preserve"> </w:t>
      </w:r>
    </w:p>
    <w:p w14:paraId="2476BC90" w14:textId="44D4F4CB" w:rsidR="00257908" w:rsidRPr="009F518D" w:rsidRDefault="009F518D" w:rsidP="00257908">
      <w:pPr>
        <w:pStyle w:val="ListParagraph"/>
        <w:numPr>
          <w:ilvl w:val="8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 w:rsidRPr="009F518D">
        <w:rPr>
          <w:rFonts w:eastAsia="Arial" w:cs="Arial"/>
          <w:bCs/>
          <w:sz w:val="24"/>
          <w:szCs w:val="32"/>
        </w:rPr>
        <w:t>Brainstormed on keynote speakers for FLC</w:t>
      </w:r>
    </w:p>
    <w:p w14:paraId="5C9114B9" w14:textId="38BFE5B1" w:rsidR="009F518D" w:rsidRPr="009F518D" w:rsidRDefault="009F518D" w:rsidP="00257908">
      <w:pPr>
        <w:pStyle w:val="ListParagraph"/>
        <w:numPr>
          <w:ilvl w:val="8"/>
          <w:numId w:val="2"/>
        </w:numPr>
        <w:spacing w:line="360" w:lineRule="auto"/>
        <w:contextualSpacing/>
        <w:rPr>
          <w:rFonts w:eastAsia="Arial" w:cs="Arial"/>
          <w:bCs/>
          <w:sz w:val="24"/>
          <w:szCs w:val="32"/>
        </w:rPr>
      </w:pPr>
      <w:r w:rsidRPr="009F518D">
        <w:rPr>
          <w:rFonts w:eastAsia="Arial" w:cs="Arial"/>
          <w:bCs/>
          <w:sz w:val="24"/>
          <w:szCs w:val="32"/>
        </w:rPr>
        <w:t>Securing volunteering talent for FLC</w:t>
      </w:r>
    </w:p>
    <w:p w14:paraId="7F48EBCF" w14:textId="427E7B77" w:rsidR="005871C7" w:rsidRPr="005871C7" w:rsidRDefault="00650776" w:rsidP="005871C7">
      <w:pPr>
        <w:pStyle w:val="ListParagraph"/>
        <w:numPr>
          <w:ilvl w:val="0"/>
          <w:numId w:val="2"/>
        </w:numPr>
        <w:spacing w:line="360" w:lineRule="auto"/>
        <w:ind w:left="1440"/>
        <w:contextualSpacing/>
        <w:rPr>
          <w:rFonts w:eastAsia="Arial" w:cs="Arial"/>
          <w:bCs/>
          <w:sz w:val="24"/>
          <w:szCs w:val="32"/>
        </w:rPr>
      </w:pPr>
      <w:r>
        <w:rPr>
          <w:rFonts w:eastAsia="Arial" w:cs="Arial"/>
          <w:bCs/>
          <w:sz w:val="24"/>
          <w:szCs w:val="32"/>
        </w:rPr>
        <w:t>Looking ahead</w:t>
      </w:r>
      <w:r w:rsidR="009D47E3">
        <w:rPr>
          <w:rFonts w:eastAsia="Arial" w:cs="Arial"/>
          <w:bCs/>
          <w:sz w:val="24"/>
          <w:szCs w:val="32"/>
        </w:rPr>
        <w:t xml:space="preserve"> - </w:t>
      </w:r>
      <w:r w:rsidR="009D47E3" w:rsidRPr="009D47E3">
        <w:rPr>
          <w:rFonts w:eastAsia="Arial" w:cs="Arial"/>
          <w:bCs/>
          <w:sz w:val="24"/>
          <w:szCs w:val="32"/>
        </w:rPr>
        <w:t xml:space="preserve">Next </w:t>
      </w:r>
      <w:r w:rsidR="006F19DA">
        <w:rPr>
          <w:rFonts w:eastAsia="Arial" w:cs="Arial"/>
          <w:bCs/>
          <w:sz w:val="24"/>
          <w:szCs w:val="32"/>
        </w:rPr>
        <w:t xml:space="preserve">meeting </w:t>
      </w:r>
      <w:r w:rsidR="002C571B" w:rsidRPr="002C571B">
        <w:rPr>
          <w:rFonts w:eastAsia="Arial" w:cs="Arial"/>
          <w:b/>
          <w:bCs/>
          <w:sz w:val="24"/>
          <w:szCs w:val="32"/>
          <w:u w:val="single"/>
        </w:rPr>
        <w:t xml:space="preserve">Friday, </w:t>
      </w:r>
      <w:r w:rsidR="002F27D2">
        <w:rPr>
          <w:rFonts w:eastAsia="Arial" w:cs="Arial"/>
          <w:b/>
          <w:bCs/>
          <w:sz w:val="24"/>
          <w:szCs w:val="32"/>
          <w:u w:val="single"/>
        </w:rPr>
        <w:t>November 1</w:t>
      </w:r>
      <w:r w:rsidR="002C571B" w:rsidRPr="002C571B">
        <w:rPr>
          <w:rFonts w:eastAsia="Arial" w:cs="Arial"/>
          <w:b/>
          <w:bCs/>
          <w:sz w:val="24"/>
          <w:szCs w:val="32"/>
          <w:u w:val="single"/>
        </w:rPr>
        <w:t>, 2019 – 10 a.m. – 2 p.m</w:t>
      </w:r>
      <w:r w:rsidR="002F27D2">
        <w:rPr>
          <w:rFonts w:eastAsia="Arial" w:cs="Arial"/>
          <w:b/>
          <w:bCs/>
          <w:sz w:val="24"/>
          <w:szCs w:val="32"/>
          <w:u w:val="single"/>
        </w:rPr>
        <w:t>. at ADE</w:t>
      </w:r>
      <w:r w:rsidR="00C00CDC">
        <w:rPr>
          <w:rFonts w:eastAsia="Arial" w:cs="Arial"/>
          <w:bCs/>
          <w:sz w:val="24"/>
          <w:szCs w:val="32"/>
        </w:rPr>
        <w:t xml:space="preserve">. </w:t>
      </w:r>
    </w:p>
    <w:p w14:paraId="15327325" w14:textId="77777777" w:rsidR="000022CF" w:rsidRPr="006D068D" w:rsidRDefault="000022CF" w:rsidP="006D068D">
      <w:pPr>
        <w:spacing w:line="360" w:lineRule="auto"/>
        <w:ind w:left="1440"/>
        <w:contextualSpacing/>
        <w:rPr>
          <w:rFonts w:eastAsia="Arial" w:cs="Arial"/>
          <w:b/>
          <w:bCs/>
          <w:sz w:val="24"/>
          <w:szCs w:val="32"/>
          <w:u w:val="single"/>
        </w:rPr>
      </w:pPr>
      <w:r w:rsidRPr="006D068D">
        <w:rPr>
          <w:rFonts w:eastAsia="Arial" w:cs="Arial"/>
          <w:b/>
          <w:bCs/>
          <w:sz w:val="24"/>
          <w:szCs w:val="32"/>
          <w:u w:val="single"/>
        </w:rPr>
        <w:t>Committees</w:t>
      </w:r>
    </w:p>
    <w:p w14:paraId="4B781D38" w14:textId="77777777" w:rsidR="000022CF" w:rsidRPr="006D068D" w:rsidRDefault="000022CF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 w:rsidRPr="006D068D">
        <w:rPr>
          <w:rFonts w:eastAsia="Arial" w:cs="Arial"/>
          <w:b/>
          <w:bCs/>
          <w:sz w:val="20"/>
          <w:szCs w:val="32"/>
          <w:u w:val="single"/>
        </w:rPr>
        <w:t>Chapter Committee</w:t>
      </w:r>
      <w:r w:rsidRPr="006D068D">
        <w:rPr>
          <w:rFonts w:eastAsia="Arial" w:cs="Arial"/>
          <w:bCs/>
          <w:sz w:val="20"/>
          <w:szCs w:val="32"/>
        </w:rPr>
        <w:t xml:space="preserve"> (to include chapter grant, state officer applications/interviews) </w:t>
      </w:r>
    </w:p>
    <w:p w14:paraId="5A05D1D2" w14:textId="77777777" w:rsidR="000022CF" w:rsidRPr="006D068D" w:rsidRDefault="000022CF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 w:rsidRPr="006D068D">
        <w:rPr>
          <w:rFonts w:eastAsia="Arial" w:cs="Arial"/>
          <w:bCs/>
          <w:sz w:val="20"/>
          <w:szCs w:val="32"/>
        </w:rPr>
        <w:t>Lisa Mayberry - chair</w:t>
      </w:r>
    </w:p>
    <w:p w14:paraId="2C4F5562" w14:textId="77777777" w:rsidR="000022CF" w:rsidRPr="006D068D" w:rsidRDefault="000022CF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 w:rsidRPr="006D068D">
        <w:rPr>
          <w:rFonts w:eastAsia="Arial" w:cs="Arial"/>
          <w:bCs/>
          <w:sz w:val="20"/>
          <w:szCs w:val="32"/>
        </w:rPr>
        <w:t>Kim Tobey</w:t>
      </w:r>
    </w:p>
    <w:p w14:paraId="7A8B603F" w14:textId="77777777" w:rsidR="000022CF" w:rsidRPr="006D068D" w:rsidRDefault="000022CF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 w:rsidRPr="006D068D">
        <w:rPr>
          <w:rFonts w:eastAsia="Arial" w:cs="Arial"/>
          <w:bCs/>
          <w:sz w:val="20"/>
          <w:szCs w:val="32"/>
        </w:rPr>
        <w:t>Kim Graham</w:t>
      </w:r>
    </w:p>
    <w:p w14:paraId="4FF8544F" w14:textId="77777777" w:rsidR="00C03876" w:rsidRPr="006D068D" w:rsidRDefault="00C03876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 w:rsidRPr="006D068D">
        <w:rPr>
          <w:rFonts w:eastAsia="Arial" w:cs="Arial"/>
          <w:bCs/>
          <w:sz w:val="20"/>
          <w:szCs w:val="32"/>
        </w:rPr>
        <w:t>State Officer Representative</w:t>
      </w:r>
    </w:p>
    <w:p w14:paraId="04C74B9F" w14:textId="77777777" w:rsidR="000022CF" w:rsidRPr="006D068D" w:rsidRDefault="000022CF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</w:p>
    <w:p w14:paraId="6CACBBF8" w14:textId="77777777" w:rsidR="000022CF" w:rsidRPr="006D068D" w:rsidRDefault="000022CF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 w:rsidRPr="006D068D">
        <w:rPr>
          <w:rFonts w:eastAsia="Arial" w:cs="Arial"/>
          <w:b/>
          <w:bCs/>
          <w:sz w:val="20"/>
          <w:szCs w:val="32"/>
          <w:u w:val="single"/>
        </w:rPr>
        <w:t>Partnership Committee</w:t>
      </w:r>
      <w:r w:rsidRPr="006D068D">
        <w:rPr>
          <w:rFonts w:eastAsia="Arial" w:cs="Arial"/>
          <w:bCs/>
          <w:sz w:val="20"/>
          <w:szCs w:val="32"/>
        </w:rPr>
        <w:t xml:space="preserve"> (to include fundraising, partnerships, sponsorships</w:t>
      </w:r>
      <w:r w:rsidR="00C03876" w:rsidRPr="006D068D">
        <w:rPr>
          <w:rFonts w:eastAsia="Arial" w:cs="Arial"/>
          <w:bCs/>
          <w:sz w:val="20"/>
          <w:szCs w:val="32"/>
        </w:rPr>
        <w:t>, mentoring,</w:t>
      </w:r>
      <w:r w:rsidRPr="006D068D">
        <w:rPr>
          <w:rFonts w:eastAsia="Arial" w:cs="Arial"/>
          <w:bCs/>
          <w:sz w:val="20"/>
          <w:szCs w:val="32"/>
        </w:rPr>
        <w:t xml:space="preserve"> and alumni)</w:t>
      </w:r>
    </w:p>
    <w:p w14:paraId="39B4158D" w14:textId="77777777" w:rsidR="000022CF" w:rsidRPr="006D068D" w:rsidRDefault="000022CF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 w:rsidRPr="006D068D">
        <w:rPr>
          <w:rFonts w:eastAsia="Arial" w:cs="Arial"/>
          <w:bCs/>
          <w:sz w:val="20"/>
          <w:szCs w:val="32"/>
        </w:rPr>
        <w:t>Garrett Maier - chair</w:t>
      </w:r>
    </w:p>
    <w:p w14:paraId="4CAB90D2" w14:textId="77777777" w:rsidR="000022CF" w:rsidRPr="006D068D" w:rsidRDefault="000022CF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 w:rsidRPr="006D068D">
        <w:rPr>
          <w:rFonts w:eastAsia="Arial" w:cs="Arial"/>
          <w:bCs/>
          <w:sz w:val="20"/>
          <w:szCs w:val="32"/>
        </w:rPr>
        <w:t>Marjaneh Gilpatrick</w:t>
      </w:r>
    </w:p>
    <w:p w14:paraId="6CDFB6E1" w14:textId="77777777" w:rsidR="000022CF" w:rsidRPr="006D068D" w:rsidRDefault="000022CF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 w:rsidRPr="006D068D">
        <w:rPr>
          <w:rFonts w:eastAsia="Arial" w:cs="Arial"/>
          <w:bCs/>
          <w:sz w:val="20"/>
          <w:szCs w:val="32"/>
        </w:rPr>
        <w:t>Keven Barker</w:t>
      </w:r>
    </w:p>
    <w:p w14:paraId="59ECC992" w14:textId="77777777" w:rsidR="00C03876" w:rsidRPr="006D068D" w:rsidRDefault="00C03876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 w:rsidRPr="006D068D">
        <w:rPr>
          <w:rFonts w:eastAsia="Arial" w:cs="Arial"/>
          <w:bCs/>
          <w:sz w:val="20"/>
          <w:szCs w:val="32"/>
        </w:rPr>
        <w:t xml:space="preserve">Mark </w:t>
      </w:r>
      <w:proofErr w:type="spellStart"/>
      <w:r w:rsidRPr="006D068D">
        <w:rPr>
          <w:rFonts w:eastAsia="Arial" w:cs="Arial"/>
          <w:bCs/>
          <w:sz w:val="20"/>
          <w:szCs w:val="32"/>
        </w:rPr>
        <w:t>Duplissis</w:t>
      </w:r>
      <w:proofErr w:type="spellEnd"/>
    </w:p>
    <w:p w14:paraId="6BFDD647" w14:textId="6B0E44CD" w:rsidR="00C03876" w:rsidRPr="006D068D" w:rsidRDefault="00E9289E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>
        <w:rPr>
          <w:rFonts w:eastAsia="Arial" w:cs="Arial"/>
          <w:bCs/>
          <w:sz w:val="20"/>
          <w:szCs w:val="32"/>
        </w:rPr>
        <w:t>Jay Johnson</w:t>
      </w:r>
    </w:p>
    <w:p w14:paraId="041265BF" w14:textId="77777777" w:rsidR="000022CF" w:rsidRPr="006D068D" w:rsidRDefault="000022CF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</w:p>
    <w:p w14:paraId="50D5FEEB" w14:textId="77777777" w:rsidR="000022CF" w:rsidRPr="006D068D" w:rsidRDefault="000022CF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 w:rsidRPr="006D068D">
        <w:rPr>
          <w:rFonts w:eastAsia="Arial" w:cs="Arial"/>
          <w:b/>
          <w:bCs/>
          <w:sz w:val="20"/>
          <w:szCs w:val="32"/>
          <w:u w:val="single"/>
        </w:rPr>
        <w:t>Conference Committee</w:t>
      </w:r>
      <w:r w:rsidRPr="006D068D">
        <w:rPr>
          <w:rFonts w:eastAsia="Arial" w:cs="Arial"/>
          <w:bCs/>
          <w:sz w:val="20"/>
          <w:szCs w:val="32"/>
        </w:rPr>
        <w:t xml:space="preserve"> (to include ideas and support relating to all conferences)</w:t>
      </w:r>
    </w:p>
    <w:p w14:paraId="3CA14F7E" w14:textId="77777777" w:rsidR="000022CF" w:rsidRPr="006D068D" w:rsidRDefault="000022CF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 w:rsidRPr="006D068D">
        <w:rPr>
          <w:rFonts w:eastAsia="Arial" w:cs="Arial"/>
          <w:bCs/>
          <w:sz w:val="20"/>
          <w:szCs w:val="32"/>
        </w:rPr>
        <w:t>Jennifer Fowler – chair</w:t>
      </w:r>
    </w:p>
    <w:p w14:paraId="1373719D" w14:textId="77777777" w:rsidR="000022CF" w:rsidRPr="006D068D" w:rsidRDefault="000022CF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 w:rsidRPr="006D068D">
        <w:rPr>
          <w:rFonts w:eastAsia="Arial" w:cs="Arial"/>
          <w:bCs/>
          <w:sz w:val="20"/>
          <w:szCs w:val="32"/>
        </w:rPr>
        <w:lastRenderedPageBreak/>
        <w:t xml:space="preserve">Kathy </w:t>
      </w:r>
      <w:proofErr w:type="spellStart"/>
      <w:r w:rsidRPr="006D068D">
        <w:rPr>
          <w:rFonts w:eastAsia="Arial" w:cs="Arial"/>
          <w:bCs/>
          <w:sz w:val="20"/>
          <w:szCs w:val="32"/>
        </w:rPr>
        <w:t>Bohan</w:t>
      </w:r>
      <w:proofErr w:type="spellEnd"/>
      <w:r w:rsidRPr="006D068D">
        <w:rPr>
          <w:rFonts w:eastAsia="Arial" w:cs="Arial"/>
          <w:bCs/>
          <w:sz w:val="20"/>
          <w:szCs w:val="32"/>
        </w:rPr>
        <w:t xml:space="preserve"> </w:t>
      </w:r>
    </w:p>
    <w:p w14:paraId="4EDA4989" w14:textId="77777777" w:rsidR="000022CF" w:rsidRPr="006D068D" w:rsidRDefault="000022CF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 w:rsidRPr="006D068D">
        <w:rPr>
          <w:rFonts w:eastAsia="Arial" w:cs="Arial"/>
          <w:bCs/>
          <w:sz w:val="20"/>
          <w:szCs w:val="32"/>
        </w:rPr>
        <w:t>Amber Gould</w:t>
      </w:r>
    </w:p>
    <w:p w14:paraId="2743DAC6" w14:textId="7CEB102C" w:rsidR="000022CF" w:rsidRPr="006D068D" w:rsidRDefault="00E9289E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  <w:r>
        <w:rPr>
          <w:rFonts w:eastAsia="Arial" w:cs="Arial"/>
          <w:bCs/>
          <w:sz w:val="20"/>
          <w:szCs w:val="32"/>
        </w:rPr>
        <w:t>Danielle Brown</w:t>
      </w:r>
    </w:p>
    <w:p w14:paraId="10785233" w14:textId="72F63110" w:rsidR="00CB3324" w:rsidRPr="006D068D" w:rsidRDefault="000022CF" w:rsidP="00CB3324">
      <w:pPr>
        <w:ind w:left="1440"/>
        <w:contextualSpacing/>
        <w:rPr>
          <w:rFonts w:eastAsia="Arial" w:cs="Arial"/>
          <w:bCs/>
          <w:sz w:val="20"/>
          <w:szCs w:val="32"/>
        </w:rPr>
      </w:pPr>
      <w:r w:rsidRPr="006D068D">
        <w:rPr>
          <w:rFonts w:eastAsia="Arial" w:cs="Arial"/>
          <w:bCs/>
          <w:sz w:val="20"/>
          <w:szCs w:val="32"/>
        </w:rPr>
        <w:t>Tracy Benson</w:t>
      </w:r>
      <w:r w:rsidR="00CB3324" w:rsidRPr="00CB3324">
        <w:rPr>
          <w:rFonts w:eastAsia="Arial" w:cs="Arial"/>
          <w:bCs/>
          <w:sz w:val="20"/>
          <w:szCs w:val="32"/>
        </w:rPr>
        <w:t xml:space="preserve"> </w:t>
      </w:r>
      <w:r w:rsidR="00CB3324" w:rsidRPr="006D068D">
        <w:rPr>
          <w:rFonts w:eastAsia="Arial" w:cs="Arial"/>
          <w:bCs/>
          <w:sz w:val="20"/>
          <w:szCs w:val="32"/>
        </w:rPr>
        <w:t xml:space="preserve">Kevin </w:t>
      </w:r>
      <w:proofErr w:type="spellStart"/>
      <w:r w:rsidR="00CB3324" w:rsidRPr="006D068D">
        <w:rPr>
          <w:rFonts w:eastAsia="Arial" w:cs="Arial"/>
          <w:bCs/>
          <w:sz w:val="20"/>
          <w:szCs w:val="32"/>
        </w:rPr>
        <w:t>Laack</w:t>
      </w:r>
      <w:proofErr w:type="spellEnd"/>
    </w:p>
    <w:p w14:paraId="712C94C6" w14:textId="77777777" w:rsidR="00AC4AD4" w:rsidRPr="006D068D" w:rsidRDefault="00AC4AD4" w:rsidP="006D068D">
      <w:pPr>
        <w:ind w:left="1440"/>
        <w:contextualSpacing/>
        <w:rPr>
          <w:rFonts w:eastAsia="Arial" w:cs="Arial"/>
          <w:bCs/>
          <w:sz w:val="20"/>
          <w:szCs w:val="32"/>
        </w:rPr>
      </w:pPr>
    </w:p>
    <w:sectPr w:rsidR="00AC4AD4" w:rsidRPr="006D068D" w:rsidSect="00F32592">
      <w:headerReference w:type="default" r:id="rId8"/>
      <w:footerReference w:type="default" r:id="rId9"/>
      <w:type w:val="continuous"/>
      <w:pgSz w:w="12240" w:h="15840"/>
      <w:pgMar w:top="270" w:right="560" w:bottom="630" w:left="0" w:header="540" w:footer="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BC5DD" w14:textId="77777777" w:rsidR="00B83B31" w:rsidRDefault="00B83B31" w:rsidP="0096695C">
      <w:r>
        <w:separator/>
      </w:r>
    </w:p>
  </w:endnote>
  <w:endnote w:type="continuationSeparator" w:id="0">
    <w:p w14:paraId="05A9AEFA" w14:textId="77777777" w:rsidR="00B83B31" w:rsidRDefault="00B83B31" w:rsidP="0096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13AA" w14:textId="77777777" w:rsidR="0096695C" w:rsidRDefault="007D16FE" w:rsidP="0096695C">
    <w:pPr>
      <w:spacing w:line="20" w:lineRule="exact"/>
      <w:ind w:left="712"/>
      <w:rPr>
        <w:rFonts w:ascii="Arial" w:eastAsia="Arial" w:hAnsi="Arial" w:cs="Arial"/>
        <w:sz w:val="2"/>
        <w:szCs w:val="2"/>
      </w:rPr>
    </w:pPr>
    <w:r>
      <w:rPr>
        <w:rFonts w:ascii="Arial" w:eastAsia="Arial" w:hAnsi="Arial" w:cs="Arial"/>
        <w:noProof/>
        <w:sz w:val="2"/>
        <w:szCs w:val="2"/>
      </w:rPr>
      <mc:AlternateContent>
        <mc:Choice Requires="wpg">
          <w:drawing>
            <wp:inline distT="0" distB="0" distL="0" distR="0" wp14:anchorId="07C377A9" wp14:editId="70D24F81">
              <wp:extent cx="6889115" cy="12700"/>
              <wp:effectExtent l="6985" t="3175" r="0" b="3175"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9115" cy="12700"/>
                        <a:chOff x="0" y="0"/>
                        <a:chExt cx="10849" cy="20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10830" cy="2"/>
                          <a:chOff x="10" y="10"/>
                          <a:chExt cx="10830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830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830"/>
                              <a:gd name="T2" fmla="+- 0 10839 10"/>
                              <a:gd name="T3" fmla="*/ T2 w 10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0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EB74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523515" id="Group 1" o:spid="_x0000_s1026" style="width:542.45pt;height:1pt;mso-position-horizontal-relative:char;mso-position-vertical-relative:line" coordsize="108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">
              <v:group id="Group 2" o:spid="_x0000_s1027" style="position:absolute;left:10;top:10;width:10830;height:2" coordorigin="10,10" coordsize="10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" o:spid="_x0000_s1028" style="position:absolute;left:10;top:10;width:10830;height:2;visibility:visible;mso-wrap-style:square;v-text-anchor:top" coordsize="10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" path="m,l10829,e" filled="f" strokecolor="#eb7477" strokeweight=".33972mm">
                  <v:path arrowok="t" o:connecttype="custom" o:connectlocs="0,0;10829,0" o:connectangles="0,0"/>
                </v:shape>
              </v:group>
              <w10:anchorlock/>
            </v:group>
          </w:pict>
        </mc:Fallback>
      </mc:AlternateContent>
    </w:r>
  </w:p>
  <w:p w14:paraId="05C840E5" w14:textId="77777777" w:rsidR="0096695C" w:rsidRPr="008B0C9D" w:rsidRDefault="0096695C" w:rsidP="002A4540">
    <w:pPr>
      <w:pStyle w:val="BodyText"/>
      <w:spacing w:line="300" w:lineRule="exact"/>
      <w:ind w:right="1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C2957" w14:textId="77777777" w:rsidR="00B83B31" w:rsidRDefault="00B83B31" w:rsidP="0096695C">
      <w:r>
        <w:separator/>
      </w:r>
    </w:p>
  </w:footnote>
  <w:footnote w:type="continuationSeparator" w:id="0">
    <w:p w14:paraId="1BFFAAE9" w14:textId="77777777" w:rsidR="00B83B31" w:rsidRDefault="00B83B31" w:rsidP="0096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51CB0" w14:textId="77777777" w:rsidR="0096695C" w:rsidRDefault="0096695C" w:rsidP="00843453">
    <w:pPr>
      <w:pStyle w:val="Header"/>
      <w:jc w:val="center"/>
    </w:pPr>
    <w:r>
      <w:rPr>
        <w:noProof/>
      </w:rPr>
      <w:drawing>
        <wp:inline distT="0" distB="0" distL="0" distR="0" wp14:anchorId="2D5703B8" wp14:editId="7E3664BC">
          <wp:extent cx="1678983" cy="8305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izona_Affiliate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104" cy="83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A4BA1" w14:textId="77777777" w:rsidR="0096695C" w:rsidRDefault="00966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D8D"/>
    <w:multiLevelType w:val="multilevel"/>
    <w:tmpl w:val="05FE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26639"/>
    <w:multiLevelType w:val="multilevel"/>
    <w:tmpl w:val="79D09DF4"/>
    <w:lvl w:ilvl="0">
      <w:start w:val="1"/>
      <w:numFmt w:val="decimal"/>
      <w:lvlText w:val="%1)"/>
      <w:lvlJc w:val="left"/>
      <w:pPr>
        <w:ind w:left="225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C764803"/>
    <w:multiLevelType w:val="hybridMultilevel"/>
    <w:tmpl w:val="34C49E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6A"/>
    <w:rsid w:val="000022CF"/>
    <w:rsid w:val="00087E8B"/>
    <w:rsid w:val="000C1232"/>
    <w:rsid w:val="000C503E"/>
    <w:rsid w:val="000C5E96"/>
    <w:rsid w:val="000C6EA2"/>
    <w:rsid w:val="000D4E96"/>
    <w:rsid w:val="000E2464"/>
    <w:rsid w:val="001011E7"/>
    <w:rsid w:val="00145B1F"/>
    <w:rsid w:val="001540B6"/>
    <w:rsid w:val="00154C0D"/>
    <w:rsid w:val="00155994"/>
    <w:rsid w:val="00170C5A"/>
    <w:rsid w:val="00170E4E"/>
    <w:rsid w:val="00181970"/>
    <w:rsid w:val="001A1511"/>
    <w:rsid w:val="001A791D"/>
    <w:rsid w:val="001E5658"/>
    <w:rsid w:val="001E5CFD"/>
    <w:rsid w:val="0020396C"/>
    <w:rsid w:val="00203D59"/>
    <w:rsid w:val="00236FE8"/>
    <w:rsid w:val="002437B2"/>
    <w:rsid w:val="00257908"/>
    <w:rsid w:val="002A4540"/>
    <w:rsid w:val="002C571B"/>
    <w:rsid w:val="002D077B"/>
    <w:rsid w:val="002F27D2"/>
    <w:rsid w:val="00313C31"/>
    <w:rsid w:val="00323B8F"/>
    <w:rsid w:val="0032497E"/>
    <w:rsid w:val="00325344"/>
    <w:rsid w:val="003772B8"/>
    <w:rsid w:val="003A1149"/>
    <w:rsid w:val="003C5B55"/>
    <w:rsid w:val="003D28C9"/>
    <w:rsid w:val="003E2F2C"/>
    <w:rsid w:val="00404BEA"/>
    <w:rsid w:val="00426D0E"/>
    <w:rsid w:val="00455A14"/>
    <w:rsid w:val="00460B5A"/>
    <w:rsid w:val="004642E9"/>
    <w:rsid w:val="00465B7F"/>
    <w:rsid w:val="004C6E39"/>
    <w:rsid w:val="004C777B"/>
    <w:rsid w:val="004F3CBC"/>
    <w:rsid w:val="0050209E"/>
    <w:rsid w:val="00514891"/>
    <w:rsid w:val="005221FC"/>
    <w:rsid w:val="00525EF3"/>
    <w:rsid w:val="005275D0"/>
    <w:rsid w:val="0057604A"/>
    <w:rsid w:val="005871C7"/>
    <w:rsid w:val="005B16CA"/>
    <w:rsid w:val="005B5C68"/>
    <w:rsid w:val="005E09C1"/>
    <w:rsid w:val="005F47B8"/>
    <w:rsid w:val="00615E36"/>
    <w:rsid w:val="006333B0"/>
    <w:rsid w:val="00635ECA"/>
    <w:rsid w:val="00650776"/>
    <w:rsid w:val="0066010B"/>
    <w:rsid w:val="00692452"/>
    <w:rsid w:val="006A7054"/>
    <w:rsid w:val="006D068D"/>
    <w:rsid w:val="006D788F"/>
    <w:rsid w:val="006F19DA"/>
    <w:rsid w:val="00721B0A"/>
    <w:rsid w:val="0072319C"/>
    <w:rsid w:val="00747BC1"/>
    <w:rsid w:val="00765C84"/>
    <w:rsid w:val="0077276C"/>
    <w:rsid w:val="007B7653"/>
    <w:rsid w:val="007C2E24"/>
    <w:rsid w:val="007D16FE"/>
    <w:rsid w:val="00804CD5"/>
    <w:rsid w:val="00843453"/>
    <w:rsid w:val="00856258"/>
    <w:rsid w:val="00862DF5"/>
    <w:rsid w:val="00871AFF"/>
    <w:rsid w:val="008B0C9D"/>
    <w:rsid w:val="008C318E"/>
    <w:rsid w:val="008F3263"/>
    <w:rsid w:val="00924133"/>
    <w:rsid w:val="00942F95"/>
    <w:rsid w:val="00964A42"/>
    <w:rsid w:val="0096695C"/>
    <w:rsid w:val="009737C9"/>
    <w:rsid w:val="00996601"/>
    <w:rsid w:val="009A7C3D"/>
    <w:rsid w:val="009B2E0A"/>
    <w:rsid w:val="009B7ACD"/>
    <w:rsid w:val="009D47E3"/>
    <w:rsid w:val="009D5E34"/>
    <w:rsid w:val="009E6104"/>
    <w:rsid w:val="009F518D"/>
    <w:rsid w:val="00A36463"/>
    <w:rsid w:val="00A74C6D"/>
    <w:rsid w:val="00A91113"/>
    <w:rsid w:val="00A919A3"/>
    <w:rsid w:val="00AC4AD4"/>
    <w:rsid w:val="00B04B14"/>
    <w:rsid w:val="00B10A6B"/>
    <w:rsid w:val="00B51296"/>
    <w:rsid w:val="00B83B31"/>
    <w:rsid w:val="00B842C9"/>
    <w:rsid w:val="00BA5977"/>
    <w:rsid w:val="00C00CDC"/>
    <w:rsid w:val="00C03876"/>
    <w:rsid w:val="00C335E6"/>
    <w:rsid w:val="00C42AE8"/>
    <w:rsid w:val="00C66731"/>
    <w:rsid w:val="00C93306"/>
    <w:rsid w:val="00CA1FC1"/>
    <w:rsid w:val="00CB3324"/>
    <w:rsid w:val="00CB39F5"/>
    <w:rsid w:val="00CC499F"/>
    <w:rsid w:val="00CE680A"/>
    <w:rsid w:val="00CF52B6"/>
    <w:rsid w:val="00D032BF"/>
    <w:rsid w:val="00D343EC"/>
    <w:rsid w:val="00D81C0F"/>
    <w:rsid w:val="00D86059"/>
    <w:rsid w:val="00DB40BF"/>
    <w:rsid w:val="00DC6DC8"/>
    <w:rsid w:val="00E02572"/>
    <w:rsid w:val="00E063EA"/>
    <w:rsid w:val="00E77A4E"/>
    <w:rsid w:val="00E9289E"/>
    <w:rsid w:val="00F32592"/>
    <w:rsid w:val="00F34E08"/>
    <w:rsid w:val="00F5456A"/>
    <w:rsid w:val="00F649DA"/>
    <w:rsid w:val="00F71D40"/>
    <w:rsid w:val="00F87D56"/>
    <w:rsid w:val="00FB27B7"/>
    <w:rsid w:val="00FE642E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447F0"/>
  <w15:docId w15:val="{1689068E-D52A-4651-B86B-9092E677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95C"/>
  </w:style>
  <w:style w:type="paragraph" w:styleId="Footer">
    <w:name w:val="footer"/>
    <w:basedOn w:val="Normal"/>
    <w:link w:val="FooterChar"/>
    <w:uiPriority w:val="99"/>
    <w:unhideWhenUsed/>
    <w:rsid w:val="00966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95C"/>
  </w:style>
  <w:style w:type="character" w:styleId="CommentReference">
    <w:name w:val="annotation reference"/>
    <w:basedOn w:val="DefaultParagraphFont"/>
    <w:uiPriority w:val="99"/>
    <w:semiHidden/>
    <w:unhideWhenUsed/>
    <w:rsid w:val="005B5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C68"/>
    <w:rPr>
      <w:b/>
      <w:bCs/>
      <w:sz w:val="20"/>
      <w:szCs w:val="20"/>
    </w:rPr>
  </w:style>
  <w:style w:type="paragraph" w:customStyle="1" w:styleId="font8">
    <w:name w:val="font_8"/>
    <w:basedOn w:val="Normal"/>
    <w:rsid w:val="00203D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20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2DFE-5675-4C10-B3F1-D5AF70BD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Rigsby, John</dc:creator>
  <cp:lastModifiedBy>Windows User</cp:lastModifiedBy>
  <cp:revision>4</cp:revision>
  <cp:lastPrinted>2019-03-20T17:06:00Z</cp:lastPrinted>
  <dcterms:created xsi:type="dcterms:W3CDTF">2019-08-23T17:11:00Z</dcterms:created>
  <dcterms:modified xsi:type="dcterms:W3CDTF">2019-08-23T19:14:00Z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Canon iR-ADV 4245  PDF</vt:lpwstr>
  </property>
  <property fmtid="{D5CDD505-2E9C-101B-9397-08002B2CF9AE}" pid="4" name="LastSaved">
    <vt:filetime>2016-04-13T00:00:00Z</vt:filetime>
  </property>
</Properties>
</file>