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1" w:rsidRPr="005D7DE1" w:rsidRDefault="00BB4E26" w:rsidP="00BB4E26">
      <w:pPr>
        <w:tabs>
          <w:tab w:val="left" w:pos="744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-472440</wp:posOffset>
            </wp:positionV>
            <wp:extent cx="1522222" cy="6172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22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szCs w:val="24"/>
        </w:rPr>
        <w:tab/>
      </w:r>
    </w:p>
    <w:p w:rsidR="005D7DE1" w:rsidRPr="005D7DE1" w:rsidRDefault="005D7DE1" w:rsidP="00BB4E26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>Friday, August 24,</w:t>
      </w:r>
      <w:proofErr w:type="gramStart"/>
      <w:r w:rsidRPr="005D7DE1">
        <w:rPr>
          <w:rFonts w:eastAsia="Times New Roman" w:cs="Times New Roman"/>
          <w:color w:val="000000"/>
          <w:sz w:val="22"/>
        </w:rPr>
        <w:t>  2020</w:t>
      </w:r>
      <w:proofErr w:type="gramEnd"/>
      <w:r w:rsidRPr="005D7DE1">
        <w:rPr>
          <w:rFonts w:eastAsia="Times New Roman" w:cs="Times New Roman"/>
          <w:color w:val="000000"/>
          <w:sz w:val="22"/>
        </w:rPr>
        <w:t xml:space="preserve"> – ZOOM</w:t>
      </w: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1F497D"/>
          <w:sz w:val="22"/>
        </w:rPr>
        <w:t> </w:t>
      </w:r>
    </w:p>
    <w:p w:rsidR="005D7DE1" w:rsidRPr="005D7DE1" w:rsidRDefault="005D7DE1" w:rsidP="005D7DE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D7DE1">
        <w:rPr>
          <w:rFonts w:eastAsia="Times New Roman" w:cs="Times New Roman"/>
          <w:color w:val="000000"/>
          <w:kern w:val="36"/>
          <w:sz w:val="22"/>
        </w:rPr>
        <w:t>Call to Order – Jen Fowler</w:t>
      </w:r>
    </w:p>
    <w:p w:rsidR="00271837" w:rsidRDefault="00271837" w:rsidP="003250C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Meeting is called to order by Jen Fowler at 10:00am.</w:t>
      </w:r>
      <w:bookmarkStart w:id="0" w:name="_GoBack"/>
      <w:bookmarkEnd w:id="0"/>
    </w:p>
    <w:p w:rsidR="005D7DE1" w:rsidRPr="00BB4E26" w:rsidRDefault="003250CC" w:rsidP="003250C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BB4E26">
        <w:rPr>
          <w:rFonts w:eastAsia="Times New Roman" w:cs="Times New Roman"/>
          <w:b/>
          <w:szCs w:val="24"/>
        </w:rPr>
        <w:t xml:space="preserve">Present: Jennifer Fowler, Dr. Lisa Mayberry, Garrett Maier, Audrey Stoner, Jay Johnson, Julie </w:t>
      </w:r>
      <w:proofErr w:type="spellStart"/>
      <w:r w:rsidRPr="00BB4E26">
        <w:rPr>
          <w:rFonts w:eastAsia="Times New Roman" w:cs="Times New Roman"/>
          <w:b/>
          <w:szCs w:val="24"/>
        </w:rPr>
        <w:t>Lenza</w:t>
      </w:r>
      <w:proofErr w:type="spellEnd"/>
      <w:r w:rsidRPr="00BB4E26">
        <w:rPr>
          <w:rFonts w:eastAsia="Times New Roman" w:cs="Times New Roman"/>
          <w:b/>
          <w:szCs w:val="24"/>
        </w:rPr>
        <w:t xml:space="preserve">, Amber Gould, </w:t>
      </w:r>
      <w:r w:rsidR="00F80CB1" w:rsidRPr="00BB4E26">
        <w:rPr>
          <w:rFonts w:eastAsia="Times New Roman" w:cs="Times New Roman"/>
          <w:b/>
          <w:szCs w:val="24"/>
        </w:rPr>
        <w:t xml:space="preserve">Danielle Brown, Kim Graham, Kevin </w:t>
      </w:r>
      <w:proofErr w:type="spellStart"/>
      <w:r w:rsidR="00F80CB1" w:rsidRPr="00BB4E26">
        <w:rPr>
          <w:rFonts w:eastAsia="Times New Roman" w:cs="Times New Roman"/>
          <w:b/>
          <w:szCs w:val="24"/>
        </w:rPr>
        <w:t>Laack</w:t>
      </w:r>
      <w:proofErr w:type="spellEnd"/>
      <w:r w:rsidR="00F80CB1" w:rsidRPr="00BB4E26">
        <w:rPr>
          <w:rFonts w:eastAsia="Times New Roman" w:cs="Times New Roman"/>
          <w:b/>
          <w:szCs w:val="24"/>
        </w:rPr>
        <w:t xml:space="preserve">, Tracey Benson, Keven Barker, Pam Powell, and </w:t>
      </w:r>
      <w:proofErr w:type="spellStart"/>
      <w:r w:rsidR="00F80CB1" w:rsidRPr="00BB4E26">
        <w:rPr>
          <w:rFonts w:eastAsia="Times New Roman" w:cs="Times New Roman"/>
          <w:b/>
          <w:szCs w:val="24"/>
        </w:rPr>
        <w:t>Marjaneh</w:t>
      </w:r>
      <w:proofErr w:type="spellEnd"/>
      <w:r w:rsidR="00F80CB1" w:rsidRPr="00BB4E26">
        <w:rPr>
          <w:rFonts w:eastAsia="Times New Roman" w:cs="Times New Roman"/>
          <w:b/>
          <w:szCs w:val="24"/>
        </w:rPr>
        <w:t xml:space="preserve"> </w:t>
      </w:r>
      <w:proofErr w:type="spellStart"/>
      <w:r w:rsidR="00F80CB1" w:rsidRPr="00BB4E26">
        <w:rPr>
          <w:rFonts w:eastAsia="Times New Roman" w:cs="Times New Roman"/>
          <w:b/>
          <w:szCs w:val="24"/>
        </w:rPr>
        <w:t>Gilpatrick</w:t>
      </w:r>
      <w:proofErr w:type="spellEnd"/>
      <w:r w:rsidR="00F80CB1" w:rsidRPr="00BB4E26">
        <w:rPr>
          <w:rFonts w:eastAsia="Times New Roman" w:cs="Times New Roman"/>
          <w:b/>
          <w:szCs w:val="24"/>
        </w:rPr>
        <w:t xml:space="preserve">. </w:t>
      </w:r>
    </w:p>
    <w:p w:rsidR="003250CC" w:rsidRPr="005D7DE1" w:rsidRDefault="003250CC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>Introductions/Uplifting news – Jen Fowler</w:t>
      </w:r>
    </w:p>
    <w:p w:rsidR="005D7DE1" w:rsidRPr="005D7DE1" w:rsidRDefault="005D7DE1" w:rsidP="005D7D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Tell me something good…….personal or professional…...that brings positive energy to our group</w:t>
      </w:r>
    </w:p>
    <w:p w:rsidR="005D7DE1" w:rsidRPr="00BB4E26" w:rsidRDefault="005D7DE1" w:rsidP="005D7DE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 xml:space="preserve">Board members shared exciting news from their professional and personal lives. Dr. Lisa Mayberry introduced </w:t>
      </w:r>
      <w:r w:rsidR="00BB4E26">
        <w:rPr>
          <w:rFonts w:eastAsia="Times New Roman" w:cs="Times New Roman"/>
          <w:b/>
          <w:color w:val="000000"/>
          <w:sz w:val="22"/>
        </w:rPr>
        <w:t xml:space="preserve">new Board Members: Julie </w:t>
      </w:r>
      <w:proofErr w:type="spellStart"/>
      <w:r w:rsidR="00BB4E26">
        <w:rPr>
          <w:rFonts w:eastAsia="Times New Roman" w:cs="Times New Roman"/>
          <w:b/>
          <w:color w:val="000000"/>
          <w:sz w:val="22"/>
        </w:rPr>
        <w:t>Lenza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and </w:t>
      </w:r>
      <w:r>
        <w:rPr>
          <w:rFonts w:eastAsia="Times New Roman" w:cs="Times New Roman"/>
          <w:b/>
          <w:color w:val="000000"/>
          <w:sz w:val="22"/>
        </w:rPr>
        <w:t xml:space="preserve">Audrey Stoner, </w:t>
      </w:r>
      <w:proofErr w:type="spellStart"/>
      <w:r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>
        <w:rPr>
          <w:rFonts w:eastAsia="Times New Roman" w:cs="Times New Roman"/>
          <w:b/>
          <w:color w:val="000000"/>
          <w:sz w:val="22"/>
        </w:rPr>
        <w:t xml:space="preserve"> State President. </w:t>
      </w:r>
    </w:p>
    <w:p w:rsidR="00BB4E26" w:rsidRPr="005D7DE1" w:rsidRDefault="00BB4E26" w:rsidP="00BB4E2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5D7DE1" w:rsidRDefault="005D7DE1" w:rsidP="005D7D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Promo video release</w:t>
      </w:r>
      <w:proofErr w:type="gramStart"/>
      <w:r w:rsidRPr="005D7DE1">
        <w:rPr>
          <w:rFonts w:eastAsia="Times New Roman" w:cs="Times New Roman"/>
          <w:color w:val="000000"/>
          <w:sz w:val="22"/>
        </w:rPr>
        <w:t>!!!</w:t>
      </w:r>
      <w:proofErr w:type="gramEnd"/>
      <w:r w:rsidRPr="005D7DE1">
        <w:rPr>
          <w:rFonts w:eastAsia="Times New Roman" w:cs="Times New Roman"/>
          <w:color w:val="000000"/>
          <w:sz w:val="22"/>
        </w:rPr>
        <w:t> </w:t>
      </w:r>
    </w:p>
    <w:p w:rsidR="003250CC" w:rsidRPr="005D7DE1" w:rsidRDefault="003250CC" w:rsidP="003250CC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Large audiences, small audiences, sending to CTE, ADE, sharing with our exhibitors, judge, teacher leaders, etc.</w:t>
      </w: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>Consent agenda: Jen Fowler</w:t>
      </w:r>
    </w:p>
    <w:p w:rsidR="005D7DE1" w:rsidRDefault="005D7DE1" w:rsidP="005D7DE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Consent Agenda included: Updated 2020-21 budget, board term updates/renewals, April board meeting minutes </w:t>
      </w:r>
    </w:p>
    <w:p w:rsidR="005D7DE1" w:rsidRDefault="005D7DE1" w:rsidP="005D7DE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Any questions on the consent agenda?</w:t>
      </w:r>
    </w:p>
    <w:p w:rsidR="00BB4E26" w:rsidRPr="00BB4E26" w:rsidRDefault="00BB4E26" w:rsidP="00BB4E26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 xml:space="preserve">A question </w:t>
      </w:r>
      <w:proofErr w:type="gramStart"/>
      <w:r>
        <w:rPr>
          <w:rFonts w:eastAsia="Times New Roman" w:cs="Times New Roman"/>
          <w:b/>
          <w:color w:val="000000"/>
          <w:sz w:val="22"/>
        </w:rPr>
        <w:t>was asked</w:t>
      </w:r>
      <w:proofErr w:type="gramEnd"/>
      <w:r>
        <w:rPr>
          <w:rFonts w:eastAsia="Times New Roman" w:cs="Times New Roman"/>
          <w:b/>
          <w:color w:val="000000"/>
          <w:sz w:val="22"/>
        </w:rPr>
        <w:t xml:space="preserve"> about financial data on the Consent Agenda. </w:t>
      </w:r>
      <w:r w:rsidRPr="00BB4E26">
        <w:rPr>
          <w:rFonts w:eastAsia="Times New Roman" w:cs="Times New Roman"/>
          <w:b/>
          <w:color w:val="000000"/>
          <w:sz w:val="22"/>
        </w:rPr>
        <w:t>Consent agen</w:t>
      </w:r>
      <w:r>
        <w:rPr>
          <w:rFonts w:eastAsia="Times New Roman" w:cs="Times New Roman"/>
          <w:b/>
          <w:color w:val="000000"/>
          <w:sz w:val="22"/>
        </w:rPr>
        <w:t>da does not include financial overview.</w:t>
      </w:r>
    </w:p>
    <w:p w:rsidR="00BB4E26" w:rsidRPr="005D7DE1" w:rsidRDefault="00BB4E26" w:rsidP="00BB4E26">
      <w:p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 w:val="22"/>
        </w:rPr>
      </w:pPr>
    </w:p>
    <w:p w:rsidR="005D7DE1" w:rsidRDefault="005D7DE1" w:rsidP="005D7DE1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Motion to approve consent agenda </w:t>
      </w:r>
    </w:p>
    <w:p w:rsidR="00F80CB1" w:rsidRPr="005D7DE1" w:rsidRDefault="00F80CB1" w:rsidP="00F80CB1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 w:rsidRPr="00F80CB1">
        <w:rPr>
          <w:rFonts w:eastAsia="Times New Roman" w:cs="Times New Roman"/>
          <w:b/>
          <w:color w:val="000000"/>
          <w:sz w:val="22"/>
        </w:rPr>
        <w:t xml:space="preserve">Motion to approve the Consent Agenda </w:t>
      </w:r>
      <w:r w:rsidR="00BB4E26">
        <w:rPr>
          <w:rFonts w:eastAsia="Times New Roman" w:cs="Times New Roman"/>
          <w:b/>
          <w:color w:val="000000"/>
          <w:sz w:val="22"/>
        </w:rPr>
        <w:t xml:space="preserve">made by </w:t>
      </w:r>
      <w:proofErr w:type="spellStart"/>
      <w:r w:rsidRPr="00F80CB1">
        <w:rPr>
          <w:rFonts w:eastAsia="Times New Roman" w:cs="Times New Roman"/>
          <w:b/>
          <w:color w:val="000000"/>
          <w:sz w:val="22"/>
        </w:rPr>
        <w:t>Marjaneh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</w:t>
      </w:r>
      <w:proofErr w:type="spellStart"/>
      <w:r w:rsidR="00BB4E26">
        <w:rPr>
          <w:rFonts w:eastAsia="Times New Roman" w:cs="Times New Roman"/>
          <w:b/>
          <w:color w:val="000000"/>
          <w:sz w:val="22"/>
        </w:rPr>
        <w:t>Gilpatrick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. Seconded by </w:t>
      </w:r>
      <w:r w:rsidRPr="00F80CB1">
        <w:rPr>
          <w:rFonts w:eastAsia="Times New Roman" w:cs="Times New Roman"/>
          <w:b/>
          <w:color w:val="000000"/>
          <w:sz w:val="22"/>
        </w:rPr>
        <w:t>Danielle</w:t>
      </w:r>
      <w:r w:rsidR="00BB4E26">
        <w:rPr>
          <w:rFonts w:eastAsia="Times New Roman" w:cs="Times New Roman"/>
          <w:b/>
          <w:color w:val="000000"/>
          <w:sz w:val="22"/>
        </w:rPr>
        <w:t xml:space="preserve"> Brown</w:t>
      </w:r>
      <w:r w:rsidRPr="00F80CB1">
        <w:rPr>
          <w:rFonts w:eastAsia="Times New Roman" w:cs="Times New Roman"/>
          <w:b/>
          <w:color w:val="000000"/>
          <w:sz w:val="22"/>
        </w:rPr>
        <w:t xml:space="preserve">. The motion passes. </w:t>
      </w: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 xml:space="preserve">Financial Report: </w:t>
      </w:r>
      <w:proofErr w:type="spellStart"/>
      <w:r w:rsidRPr="005D7DE1">
        <w:rPr>
          <w:rFonts w:eastAsia="Times New Roman" w:cs="Times New Roman"/>
          <w:color w:val="000000"/>
          <w:sz w:val="22"/>
        </w:rPr>
        <w:t>Marjaneh</w:t>
      </w:r>
      <w:proofErr w:type="spellEnd"/>
      <w:r w:rsidRPr="005D7DE1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5D7DE1">
        <w:rPr>
          <w:rFonts w:eastAsia="Times New Roman" w:cs="Times New Roman"/>
          <w:color w:val="000000"/>
          <w:sz w:val="22"/>
        </w:rPr>
        <w:t>Gilpatrick</w:t>
      </w:r>
      <w:proofErr w:type="spellEnd"/>
    </w:p>
    <w:p w:rsidR="005D7DE1" w:rsidRDefault="005D7DE1" w:rsidP="005D7DE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 xml:space="preserve">Motion to Approve Financial Documents – </w:t>
      </w:r>
      <w:r w:rsidRPr="00BB4E26">
        <w:rPr>
          <w:rFonts w:eastAsia="Times New Roman" w:cs="Times New Roman"/>
          <w:b/>
          <w:color w:val="000000"/>
          <w:sz w:val="22"/>
        </w:rPr>
        <w:t>“I acknowledge receipt of the bank reconciliation reports and bank statements through August 26, 2020 were received, reviewed and approved by the Board President and Treasurer.”</w:t>
      </w:r>
      <w:r w:rsidRPr="005D7DE1">
        <w:rPr>
          <w:rFonts w:eastAsia="Times New Roman" w:cs="Times New Roman"/>
          <w:color w:val="000000"/>
          <w:sz w:val="22"/>
        </w:rPr>
        <w:t> </w:t>
      </w:r>
    </w:p>
    <w:p w:rsidR="005D7DE1" w:rsidRPr="005D7DE1" w:rsidRDefault="005D7DE1" w:rsidP="005D7D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Cash on hand is $</w:t>
      </w:r>
      <w:r w:rsidRPr="005D7DE1">
        <w:rPr>
          <w:rFonts w:eastAsia="Times New Roman" w:cs="Times New Roman"/>
          <w:color w:val="201F1E"/>
          <w:sz w:val="23"/>
          <w:szCs w:val="23"/>
        </w:rPr>
        <w:t>$33,722.03</w:t>
      </w:r>
      <w:r w:rsidRPr="005D7DE1">
        <w:rPr>
          <w:rFonts w:eastAsia="Times New Roman" w:cs="Times New Roman"/>
          <w:color w:val="000000"/>
          <w:sz w:val="22"/>
        </w:rPr>
        <w:t xml:space="preserve"> as of 8/25/20</w:t>
      </w:r>
    </w:p>
    <w:p w:rsidR="005D7DE1" w:rsidRPr="005D7DE1" w:rsidRDefault="005D7DE1" w:rsidP="005D7D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 xml:space="preserve">Outstanding Invoices </w:t>
      </w:r>
      <w:r w:rsidRPr="005D7DE1">
        <w:rPr>
          <w:rFonts w:eastAsia="Times New Roman" w:cs="Times New Roman"/>
          <w:color w:val="201F1E"/>
          <w:sz w:val="23"/>
          <w:szCs w:val="23"/>
        </w:rPr>
        <w:t xml:space="preserve">$4,845.00 as of 8/25/20 down from </w:t>
      </w:r>
      <w:r w:rsidRPr="005D7DE1">
        <w:rPr>
          <w:rFonts w:eastAsia="Times New Roman" w:cs="Times New Roman"/>
          <w:color w:val="000000"/>
          <w:sz w:val="22"/>
        </w:rPr>
        <w:t> $18,865.00 as of 4/13/20</w:t>
      </w:r>
    </w:p>
    <w:p w:rsidR="005D7DE1" w:rsidRDefault="005D7DE1" w:rsidP="005D7DE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Board chair will ask for a motion to accept the financial statements as presented</w:t>
      </w:r>
    </w:p>
    <w:p w:rsidR="00F80CB1" w:rsidRPr="00BB4E26" w:rsidRDefault="00F80CB1" w:rsidP="00BB4E26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BB4E26">
        <w:rPr>
          <w:rFonts w:eastAsia="Times New Roman" w:cs="Times New Roman"/>
          <w:b/>
          <w:color w:val="000000"/>
          <w:sz w:val="22"/>
        </w:rPr>
        <w:t>Motion</w:t>
      </w:r>
      <w:r w:rsidR="00BB4E26" w:rsidRPr="00BB4E26">
        <w:rPr>
          <w:rFonts w:eastAsia="Times New Roman" w:cs="Times New Roman"/>
          <w:b/>
          <w:color w:val="000000"/>
          <w:sz w:val="22"/>
        </w:rPr>
        <w:t xml:space="preserve"> to accept the financial statements as presented</w:t>
      </w:r>
      <w:r w:rsidRPr="00BB4E26">
        <w:rPr>
          <w:rFonts w:eastAsia="Times New Roman" w:cs="Times New Roman"/>
          <w:b/>
          <w:color w:val="000000"/>
          <w:sz w:val="22"/>
        </w:rPr>
        <w:t xml:space="preserve"> made by</w:t>
      </w:r>
      <w:r w:rsidR="00BB4E26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b/>
          <w:color w:val="000000"/>
          <w:sz w:val="22"/>
        </w:rPr>
        <w:t>Amber Gould. Second</w:t>
      </w:r>
      <w:r w:rsidR="00BB4E26">
        <w:rPr>
          <w:rFonts w:eastAsia="Times New Roman" w:cs="Times New Roman"/>
          <w:b/>
          <w:color w:val="000000"/>
          <w:sz w:val="22"/>
        </w:rPr>
        <w:t>ed by Kevi</w:t>
      </w:r>
      <w:r>
        <w:rPr>
          <w:rFonts w:eastAsia="Times New Roman" w:cs="Times New Roman"/>
          <w:b/>
          <w:color w:val="000000"/>
          <w:sz w:val="22"/>
        </w:rPr>
        <w:t xml:space="preserve">n </w:t>
      </w:r>
      <w:proofErr w:type="spellStart"/>
      <w:r>
        <w:rPr>
          <w:rFonts w:eastAsia="Times New Roman" w:cs="Times New Roman"/>
          <w:b/>
          <w:color w:val="000000"/>
          <w:sz w:val="22"/>
        </w:rPr>
        <w:t>Laack</w:t>
      </w:r>
      <w:proofErr w:type="spellEnd"/>
      <w:r>
        <w:rPr>
          <w:rFonts w:eastAsia="Times New Roman" w:cs="Times New Roman"/>
          <w:b/>
          <w:color w:val="000000"/>
          <w:sz w:val="22"/>
        </w:rPr>
        <w:t xml:space="preserve">. The motion passes. </w:t>
      </w: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Pr="005D7DE1" w:rsidRDefault="005D7DE1" w:rsidP="00BB4E26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>Old Business </w:t>
      </w: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>New Business </w:t>
      </w:r>
    </w:p>
    <w:p w:rsidR="005D7DE1" w:rsidRPr="005D7DE1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Update on Nationals – Lisa Mayberry</w:t>
      </w:r>
    </w:p>
    <w:p w:rsidR="005D7DE1" w:rsidRPr="00F80CB1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Update on Fall events - Keynote discussion - Lisa Mayberry</w:t>
      </w:r>
    </w:p>
    <w:p w:rsidR="00F80CB1" w:rsidRPr="005D7DE1" w:rsidRDefault="00BB4E26" w:rsidP="00F80CB1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 xml:space="preserve">The virtual Fall Leadership Conference will include virtual breakout sessions </w:t>
      </w:r>
      <w:r w:rsidR="00F80CB1" w:rsidRPr="00F80CB1">
        <w:rPr>
          <w:rFonts w:eastAsia="Times New Roman" w:cs="Times New Roman"/>
          <w:b/>
          <w:color w:val="000000"/>
          <w:sz w:val="22"/>
        </w:rPr>
        <w:t>aligned to professional st</w:t>
      </w:r>
      <w:r>
        <w:rPr>
          <w:rFonts w:eastAsia="Times New Roman" w:cs="Times New Roman"/>
          <w:b/>
          <w:color w:val="000000"/>
          <w:sz w:val="22"/>
        </w:rPr>
        <w:t xml:space="preserve">andards. Dr. Lisa Mayberry noted that the conference is not a one-day event, making </w:t>
      </w:r>
      <w:r w:rsidR="00F80CB1" w:rsidRPr="00F80CB1">
        <w:rPr>
          <w:rFonts w:eastAsia="Times New Roman" w:cs="Times New Roman"/>
          <w:b/>
          <w:color w:val="000000"/>
          <w:sz w:val="22"/>
        </w:rPr>
        <w:t xml:space="preserve">equitable and accessible for all </w:t>
      </w:r>
      <w:proofErr w:type="spellStart"/>
      <w:r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>
        <w:rPr>
          <w:rFonts w:eastAsia="Times New Roman" w:cs="Times New Roman"/>
          <w:b/>
          <w:color w:val="000000"/>
          <w:sz w:val="22"/>
        </w:rPr>
        <w:t xml:space="preserve"> </w:t>
      </w:r>
      <w:r w:rsidR="00F80CB1" w:rsidRPr="00F80CB1">
        <w:rPr>
          <w:rFonts w:eastAsia="Times New Roman" w:cs="Times New Roman"/>
          <w:b/>
          <w:color w:val="000000"/>
          <w:sz w:val="22"/>
        </w:rPr>
        <w:t xml:space="preserve">students at all times. </w:t>
      </w:r>
      <w:r w:rsidR="007C4094">
        <w:rPr>
          <w:rFonts w:eastAsia="Times New Roman" w:cs="Times New Roman"/>
          <w:b/>
          <w:color w:val="000000"/>
          <w:sz w:val="22"/>
        </w:rPr>
        <w:t xml:space="preserve">The goal is that we are still able to create a positive, professional experience for students and teacher leaders. </w:t>
      </w:r>
    </w:p>
    <w:p w:rsidR="005D7DE1" w:rsidRPr="002E3439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lastRenderedPageBreak/>
        <w:t>Update on Google Drive (sponsorship flyer and recruitment) - Lisa Mayberry</w:t>
      </w:r>
    </w:p>
    <w:p w:rsidR="002E3439" w:rsidRPr="005D7DE1" w:rsidRDefault="002E3439" w:rsidP="002E343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 w:rsidRPr="002E3439">
        <w:rPr>
          <w:rFonts w:eastAsia="Times New Roman" w:cs="Times New Roman"/>
          <w:b/>
          <w:color w:val="000000"/>
          <w:sz w:val="22"/>
        </w:rPr>
        <w:t>Updates made on flyers for scholarship information, career and technical st</w:t>
      </w:r>
      <w:r>
        <w:rPr>
          <w:rFonts w:eastAsia="Times New Roman" w:cs="Times New Roman"/>
          <w:b/>
          <w:color w:val="000000"/>
          <w:sz w:val="22"/>
        </w:rPr>
        <w:t>udent organization informati</w:t>
      </w:r>
      <w:r w:rsidR="00BB4E26">
        <w:rPr>
          <w:rFonts w:eastAsia="Times New Roman" w:cs="Times New Roman"/>
          <w:b/>
          <w:color w:val="000000"/>
          <w:sz w:val="22"/>
        </w:rPr>
        <w:t>on, and sponsorship and partnership</w:t>
      </w:r>
      <w:r>
        <w:rPr>
          <w:rFonts w:eastAsia="Times New Roman" w:cs="Times New Roman"/>
          <w:b/>
          <w:color w:val="000000"/>
          <w:sz w:val="22"/>
        </w:rPr>
        <w:t xml:space="preserve"> information. </w:t>
      </w:r>
    </w:p>
    <w:p w:rsidR="005D7DE1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Review Industry Credential - Northland Pioneer</w:t>
      </w:r>
    </w:p>
    <w:p w:rsidR="002E3439" w:rsidRPr="005D7DE1" w:rsidRDefault="00B60D9B" w:rsidP="002E3439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proofErr w:type="spellStart"/>
      <w:r w:rsidRPr="00B60D9B">
        <w:rPr>
          <w:rFonts w:eastAsia="Times New Roman" w:cs="Times New Roman"/>
          <w:b/>
          <w:color w:val="000000"/>
          <w:sz w:val="22"/>
        </w:rPr>
        <w:t>Marjaneh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</w:t>
      </w:r>
      <w:proofErr w:type="spellStart"/>
      <w:r w:rsidR="00BB4E26">
        <w:rPr>
          <w:rFonts w:eastAsia="Times New Roman" w:cs="Times New Roman"/>
          <w:b/>
          <w:color w:val="000000"/>
          <w:sz w:val="22"/>
        </w:rPr>
        <w:t>Gilpatrick</w:t>
      </w:r>
      <w:proofErr w:type="spellEnd"/>
      <w:r w:rsidRPr="00B60D9B">
        <w:rPr>
          <w:rFonts w:eastAsia="Times New Roman" w:cs="Times New Roman"/>
          <w:b/>
          <w:color w:val="000000"/>
          <w:sz w:val="22"/>
        </w:rPr>
        <w:t xml:space="preserve"> moves to approve </w:t>
      </w:r>
      <w:r w:rsidR="00BB4E26">
        <w:rPr>
          <w:rFonts w:eastAsia="Times New Roman" w:cs="Times New Roman"/>
          <w:b/>
          <w:color w:val="000000"/>
          <w:sz w:val="22"/>
        </w:rPr>
        <w:t>the addition of Northland Pioneer</w:t>
      </w:r>
      <w:r w:rsidRPr="00B60D9B">
        <w:rPr>
          <w:rFonts w:eastAsia="Times New Roman" w:cs="Times New Roman"/>
          <w:b/>
          <w:color w:val="000000"/>
          <w:sz w:val="22"/>
        </w:rPr>
        <w:t xml:space="preserve"> to</w:t>
      </w:r>
      <w:r w:rsidR="00BB4E26">
        <w:rPr>
          <w:rFonts w:eastAsia="Times New Roman" w:cs="Times New Roman"/>
          <w:b/>
          <w:color w:val="000000"/>
          <w:sz w:val="22"/>
        </w:rPr>
        <w:t xml:space="preserve"> the</w:t>
      </w:r>
      <w:r w:rsidRPr="00B60D9B">
        <w:rPr>
          <w:rFonts w:eastAsia="Times New Roman" w:cs="Times New Roman"/>
          <w:b/>
          <w:color w:val="000000"/>
          <w:sz w:val="22"/>
        </w:rPr>
        <w:t xml:space="preserve"> A-F List. Seconded by Tracey Benson. The motion passes. </w:t>
      </w:r>
    </w:p>
    <w:p w:rsidR="005D7DE1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Review/discussion of 2019-2020 Demographics - Lisa Mayberry</w:t>
      </w:r>
    </w:p>
    <w:p w:rsidR="00B60D9B" w:rsidRPr="005D7DE1" w:rsidRDefault="00BB4E26" w:rsidP="00B60D9B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There is little change to the demographics of Educators Rising Arizona in comparison to previous data.</w:t>
      </w:r>
    </w:p>
    <w:p w:rsidR="005D7DE1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Review/discussion of  strategic goals 2019-2020  - Jen Fowler</w:t>
      </w:r>
    </w:p>
    <w:p w:rsidR="00F04D23" w:rsidRPr="00007567" w:rsidRDefault="00BB4E26" w:rsidP="00F04D23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Goal 1 will remain as such.</w:t>
      </w:r>
    </w:p>
    <w:p w:rsidR="00F04D23" w:rsidRPr="00007567" w:rsidRDefault="00F04D23" w:rsidP="00F04D23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 w:rsidRPr="00007567">
        <w:rPr>
          <w:rFonts w:eastAsia="Times New Roman" w:cs="Times New Roman"/>
          <w:b/>
          <w:color w:val="000000"/>
          <w:sz w:val="22"/>
        </w:rPr>
        <w:t>Goal 2</w:t>
      </w:r>
      <w:r w:rsidR="00BB4E26">
        <w:rPr>
          <w:rFonts w:eastAsia="Times New Roman" w:cs="Times New Roman"/>
          <w:b/>
          <w:color w:val="000000"/>
          <w:sz w:val="22"/>
        </w:rPr>
        <w:t xml:space="preserve"> regarding </w:t>
      </w:r>
      <w:proofErr w:type="spellStart"/>
      <w:r w:rsidR="00BB4E26"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Board M</w:t>
      </w:r>
      <w:r w:rsidRPr="00007567">
        <w:rPr>
          <w:rFonts w:eastAsia="Times New Roman" w:cs="Times New Roman"/>
          <w:b/>
          <w:color w:val="000000"/>
          <w:sz w:val="22"/>
        </w:rPr>
        <w:t xml:space="preserve">ember </w:t>
      </w:r>
      <w:r w:rsidR="00BB4E26">
        <w:rPr>
          <w:rFonts w:eastAsia="Times New Roman" w:cs="Times New Roman"/>
          <w:b/>
          <w:color w:val="000000"/>
          <w:sz w:val="22"/>
        </w:rPr>
        <w:t xml:space="preserve">outreach will be removed as a goal and added </w:t>
      </w:r>
      <w:r w:rsidRPr="00007567">
        <w:rPr>
          <w:rFonts w:eastAsia="Times New Roman" w:cs="Times New Roman"/>
          <w:b/>
          <w:color w:val="000000"/>
          <w:sz w:val="22"/>
        </w:rPr>
        <w:t>t</w:t>
      </w:r>
      <w:r w:rsidR="00BB4E26">
        <w:rPr>
          <w:rFonts w:eastAsia="Times New Roman" w:cs="Times New Roman"/>
          <w:b/>
          <w:color w:val="000000"/>
          <w:sz w:val="22"/>
        </w:rPr>
        <w:t>o Board Member responsibilities and expectations.</w:t>
      </w:r>
    </w:p>
    <w:p w:rsidR="00F04D23" w:rsidRPr="005D7DE1" w:rsidRDefault="00F04D23" w:rsidP="00F04D23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 w:rsidRPr="00007567">
        <w:rPr>
          <w:rFonts w:eastAsia="Times New Roman" w:cs="Times New Roman"/>
          <w:b/>
          <w:color w:val="000000"/>
          <w:sz w:val="22"/>
        </w:rPr>
        <w:t>Goal 2</w:t>
      </w:r>
      <w:r w:rsidR="00BB4E26">
        <w:rPr>
          <w:rFonts w:eastAsia="Times New Roman" w:cs="Times New Roman"/>
          <w:b/>
          <w:color w:val="000000"/>
          <w:sz w:val="22"/>
        </w:rPr>
        <w:t xml:space="preserve"> </w:t>
      </w:r>
      <w:proofErr w:type="gramStart"/>
      <w:r w:rsidR="00BB4E26">
        <w:rPr>
          <w:rFonts w:eastAsia="Times New Roman" w:cs="Times New Roman"/>
          <w:b/>
          <w:color w:val="000000"/>
          <w:sz w:val="22"/>
        </w:rPr>
        <w:t>will be updated and repurposed to a goal that is attainable by May 2021</w:t>
      </w:r>
      <w:proofErr w:type="gramEnd"/>
      <w:r w:rsidR="00BB4E26">
        <w:rPr>
          <w:rFonts w:eastAsia="Times New Roman" w:cs="Times New Roman"/>
          <w:b/>
          <w:color w:val="000000"/>
          <w:sz w:val="22"/>
        </w:rPr>
        <w:t>.</w:t>
      </w:r>
    </w:p>
    <w:p w:rsidR="005D7DE1" w:rsidRDefault="005D7DE1" w:rsidP="005D7DE1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Strategic goals creation 2020-21 - Jen Fowler</w:t>
      </w:r>
    </w:p>
    <w:p w:rsidR="00F04D23" w:rsidRPr="00007567" w:rsidRDefault="00F04D23" w:rsidP="00F04D23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proofErr w:type="spellStart"/>
      <w:r w:rsidRPr="00007567">
        <w:rPr>
          <w:rFonts w:eastAsia="Times New Roman" w:cs="Times New Roman"/>
          <w:b/>
          <w:color w:val="000000"/>
          <w:sz w:val="22"/>
        </w:rPr>
        <w:t>Marjaneh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</w:t>
      </w:r>
      <w:proofErr w:type="spellStart"/>
      <w:r w:rsidR="00BB4E26">
        <w:rPr>
          <w:rFonts w:eastAsia="Times New Roman" w:cs="Times New Roman"/>
          <w:b/>
          <w:color w:val="000000"/>
          <w:sz w:val="22"/>
        </w:rPr>
        <w:t>Gilpatrick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discussed approaches to</w:t>
      </w:r>
      <w:r w:rsidRPr="00007567">
        <w:rPr>
          <w:rFonts w:eastAsia="Times New Roman" w:cs="Times New Roman"/>
          <w:b/>
          <w:color w:val="000000"/>
          <w:sz w:val="22"/>
        </w:rPr>
        <w:t xml:space="preserve"> systematize the pipeline</w:t>
      </w:r>
      <w:r w:rsidR="00BB4E26">
        <w:rPr>
          <w:rFonts w:eastAsia="Times New Roman" w:cs="Times New Roman"/>
          <w:b/>
          <w:color w:val="000000"/>
          <w:sz w:val="22"/>
        </w:rPr>
        <w:t xml:space="preserve"> through t</w:t>
      </w:r>
      <w:r w:rsidRPr="00007567">
        <w:rPr>
          <w:rFonts w:eastAsia="Times New Roman" w:cs="Times New Roman"/>
          <w:b/>
          <w:color w:val="000000"/>
          <w:sz w:val="22"/>
        </w:rPr>
        <w:t xml:space="preserve">racking and reaching out to alumni. </w:t>
      </w:r>
      <w:r w:rsidR="00BB4E26">
        <w:rPr>
          <w:rFonts w:eastAsia="Times New Roman" w:cs="Times New Roman"/>
          <w:b/>
          <w:color w:val="000000"/>
          <w:sz w:val="22"/>
        </w:rPr>
        <w:t>Board members expressed the importance of c</w:t>
      </w:r>
      <w:r w:rsidRPr="00007567">
        <w:rPr>
          <w:rFonts w:eastAsia="Times New Roman" w:cs="Times New Roman"/>
          <w:b/>
          <w:color w:val="000000"/>
          <w:sz w:val="22"/>
        </w:rPr>
        <w:t xml:space="preserve">onnecting with kids in order not to lose them in the first couple of years after high school. </w:t>
      </w:r>
      <w:r w:rsidR="00BB4E26">
        <w:rPr>
          <w:rFonts w:eastAsia="Times New Roman" w:cs="Times New Roman"/>
          <w:b/>
          <w:color w:val="000000"/>
          <w:sz w:val="22"/>
        </w:rPr>
        <w:t xml:space="preserve">It was recommended that each Board Member </w:t>
      </w:r>
      <w:proofErr w:type="gramStart"/>
      <w:r w:rsidR="00BB4E26">
        <w:rPr>
          <w:rFonts w:eastAsia="Times New Roman" w:cs="Times New Roman"/>
          <w:b/>
          <w:color w:val="000000"/>
          <w:sz w:val="22"/>
        </w:rPr>
        <w:t>will</w:t>
      </w:r>
      <w:proofErr w:type="gramEnd"/>
      <w:r w:rsidR="00BB4E26">
        <w:rPr>
          <w:rFonts w:eastAsia="Times New Roman" w:cs="Times New Roman"/>
          <w:b/>
          <w:color w:val="000000"/>
          <w:sz w:val="22"/>
        </w:rPr>
        <w:t xml:space="preserve"> make an intentional effort to serve as a mentor to Educators Rising students.</w:t>
      </w:r>
      <w:r w:rsidRPr="00007567">
        <w:rPr>
          <w:rFonts w:eastAsia="Times New Roman" w:cs="Times New Roman"/>
          <w:b/>
          <w:color w:val="000000"/>
          <w:sz w:val="22"/>
        </w:rPr>
        <w:t xml:space="preserve"> </w:t>
      </w:r>
    </w:p>
    <w:p w:rsidR="008438AC" w:rsidRPr="00007567" w:rsidRDefault="008438AC" w:rsidP="00F04D23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 w:rsidRPr="00007567">
        <w:rPr>
          <w:rFonts w:eastAsia="Times New Roman" w:cs="Times New Roman"/>
          <w:b/>
          <w:color w:val="000000"/>
          <w:sz w:val="22"/>
        </w:rPr>
        <w:t>Dr. Lisa</w:t>
      </w:r>
      <w:r w:rsidR="00BB4E26">
        <w:rPr>
          <w:rFonts w:eastAsia="Times New Roman" w:cs="Times New Roman"/>
          <w:b/>
          <w:color w:val="000000"/>
          <w:sz w:val="22"/>
        </w:rPr>
        <w:t xml:space="preserve"> Mayberry</w:t>
      </w:r>
      <w:r w:rsidRPr="00007567">
        <w:rPr>
          <w:rFonts w:eastAsia="Times New Roman" w:cs="Times New Roman"/>
          <w:b/>
          <w:color w:val="000000"/>
          <w:sz w:val="22"/>
        </w:rPr>
        <w:t xml:space="preserve"> an</w:t>
      </w:r>
      <w:r w:rsidR="00BB4E26">
        <w:rPr>
          <w:rFonts w:eastAsia="Times New Roman" w:cs="Times New Roman"/>
          <w:b/>
          <w:color w:val="000000"/>
          <w:sz w:val="22"/>
        </w:rPr>
        <w:t>d</w:t>
      </w:r>
      <w:r w:rsidRPr="00007567">
        <w:rPr>
          <w:rFonts w:eastAsia="Times New Roman" w:cs="Times New Roman"/>
          <w:b/>
          <w:color w:val="000000"/>
          <w:sz w:val="22"/>
        </w:rPr>
        <w:t xml:space="preserve"> Jen</w:t>
      </w:r>
      <w:r w:rsidR="00BB4E26">
        <w:rPr>
          <w:rFonts w:eastAsia="Times New Roman" w:cs="Times New Roman"/>
          <w:b/>
          <w:color w:val="000000"/>
          <w:sz w:val="22"/>
        </w:rPr>
        <w:t xml:space="preserve"> Fowler</w:t>
      </w:r>
      <w:r w:rsidRPr="00007567">
        <w:rPr>
          <w:rFonts w:eastAsia="Times New Roman" w:cs="Times New Roman"/>
          <w:b/>
          <w:color w:val="000000"/>
          <w:sz w:val="22"/>
        </w:rPr>
        <w:t xml:space="preserve"> will draft the goal </w:t>
      </w:r>
      <w:r w:rsidR="00BB4E26">
        <w:rPr>
          <w:rFonts w:eastAsia="Times New Roman" w:cs="Times New Roman"/>
          <w:b/>
          <w:color w:val="000000"/>
          <w:sz w:val="22"/>
        </w:rPr>
        <w:t>and send back to the Board for r</w:t>
      </w:r>
      <w:r w:rsidRPr="00007567">
        <w:rPr>
          <w:rFonts w:eastAsia="Times New Roman" w:cs="Times New Roman"/>
          <w:b/>
          <w:color w:val="000000"/>
          <w:sz w:val="22"/>
        </w:rPr>
        <w:t>eview</w:t>
      </w:r>
      <w:r w:rsidR="00BB4E26">
        <w:rPr>
          <w:rFonts w:eastAsia="Times New Roman" w:cs="Times New Roman"/>
          <w:b/>
          <w:color w:val="000000"/>
          <w:sz w:val="22"/>
        </w:rPr>
        <w:t>.</w:t>
      </w:r>
      <w:r w:rsidRPr="00007567">
        <w:rPr>
          <w:rFonts w:eastAsia="Times New Roman" w:cs="Times New Roman"/>
          <w:b/>
          <w:color w:val="000000"/>
          <w:sz w:val="22"/>
        </w:rPr>
        <w:t xml:space="preserve"> </w:t>
      </w:r>
    </w:p>
    <w:p w:rsidR="00007567" w:rsidRPr="00007567" w:rsidRDefault="00BB4E26" w:rsidP="00F04D23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 xml:space="preserve">Dr. Lisa Mayberry noted that </w:t>
      </w:r>
      <w:r w:rsidR="00007567" w:rsidRPr="00007567">
        <w:rPr>
          <w:rFonts w:eastAsia="Times New Roman" w:cs="Times New Roman"/>
          <w:b/>
          <w:color w:val="000000"/>
          <w:sz w:val="22"/>
        </w:rPr>
        <w:t>Kathy Hoffman</w:t>
      </w:r>
      <w:r>
        <w:rPr>
          <w:rFonts w:eastAsia="Times New Roman" w:cs="Times New Roman"/>
          <w:b/>
          <w:color w:val="000000"/>
          <w:sz w:val="22"/>
        </w:rPr>
        <w:t xml:space="preserve">, Arizona Superintendent of Public Instruction, is committed to having Education Professions programs in every high school in the state. </w:t>
      </w:r>
    </w:p>
    <w:p w:rsidR="00007567" w:rsidRPr="00007567" w:rsidRDefault="00007567" w:rsidP="00007567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 w:rsidRPr="00007567">
        <w:rPr>
          <w:rFonts w:eastAsia="Times New Roman" w:cs="Times New Roman"/>
          <w:b/>
          <w:color w:val="000000"/>
          <w:sz w:val="22"/>
        </w:rPr>
        <w:t>Board members will provide resources t</w:t>
      </w:r>
      <w:r w:rsidR="00BB4E26">
        <w:rPr>
          <w:rFonts w:eastAsia="Times New Roman" w:cs="Times New Roman"/>
          <w:b/>
          <w:color w:val="000000"/>
          <w:sz w:val="22"/>
        </w:rPr>
        <w:t xml:space="preserve">o </w:t>
      </w:r>
      <w:proofErr w:type="spellStart"/>
      <w:r w:rsidR="00BB4E26"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 w:rsidR="00BB4E26">
        <w:rPr>
          <w:rFonts w:eastAsia="Times New Roman" w:cs="Times New Roman"/>
          <w:b/>
          <w:color w:val="000000"/>
          <w:sz w:val="22"/>
        </w:rPr>
        <w:t xml:space="preserve"> to expand access for </w:t>
      </w:r>
      <w:proofErr w:type="spellStart"/>
      <w:r w:rsidRPr="00007567"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 w:rsidRPr="00007567">
        <w:rPr>
          <w:rFonts w:eastAsia="Times New Roman" w:cs="Times New Roman"/>
          <w:b/>
          <w:color w:val="000000"/>
          <w:sz w:val="22"/>
        </w:rPr>
        <w:t xml:space="preserve"> members to </w:t>
      </w:r>
      <w:r w:rsidR="00BB4E26">
        <w:rPr>
          <w:rFonts w:eastAsia="Times New Roman" w:cs="Times New Roman"/>
          <w:b/>
          <w:color w:val="000000"/>
          <w:sz w:val="22"/>
        </w:rPr>
        <w:t xml:space="preserve">explore </w:t>
      </w:r>
      <w:r w:rsidRPr="00007567">
        <w:rPr>
          <w:rFonts w:eastAsia="Times New Roman" w:cs="Times New Roman"/>
          <w:b/>
          <w:color w:val="000000"/>
          <w:sz w:val="22"/>
        </w:rPr>
        <w:t>other education professions in addition to teaching.</w:t>
      </w:r>
    </w:p>
    <w:p w:rsidR="00007567" w:rsidRDefault="00007567" w:rsidP="00007567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 w:rsidRPr="00007567">
        <w:rPr>
          <w:rFonts w:eastAsia="Times New Roman" w:cs="Times New Roman"/>
          <w:b/>
          <w:color w:val="000000"/>
          <w:sz w:val="22"/>
        </w:rPr>
        <w:t xml:space="preserve">Board members will focus advocacy efforts on </w:t>
      </w:r>
      <w:proofErr w:type="spellStart"/>
      <w:r w:rsidRPr="00007567"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 w:rsidRPr="00007567">
        <w:rPr>
          <w:rFonts w:eastAsia="Times New Roman" w:cs="Times New Roman"/>
          <w:b/>
          <w:color w:val="000000"/>
          <w:sz w:val="22"/>
        </w:rPr>
        <w:t xml:space="preserve"> as a solution to the teacher shortage in Arizona.</w:t>
      </w:r>
    </w:p>
    <w:p w:rsidR="00007567" w:rsidRPr="005D7DE1" w:rsidRDefault="00007567" w:rsidP="00007567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Data collection</w:t>
      </w:r>
      <w:r w:rsidR="00BB4E26">
        <w:rPr>
          <w:rFonts w:eastAsia="Times New Roman" w:cs="Times New Roman"/>
          <w:b/>
          <w:color w:val="000000"/>
          <w:sz w:val="22"/>
        </w:rPr>
        <w:t xml:space="preserve"> will begin by collecting information from school districts and Teacher Leaders who are already connecting with alumni yearly after graduation.</w:t>
      </w:r>
    </w:p>
    <w:p w:rsidR="00007567" w:rsidRPr="005D7DE1" w:rsidRDefault="00007567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Pr="00BB4E26" w:rsidRDefault="00BB4E26" w:rsidP="00BB4E2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Committee Updates </w:t>
      </w:r>
      <w:r w:rsidR="005D7DE1" w:rsidRPr="005D7DE1">
        <w:rPr>
          <w:rFonts w:eastAsia="Times New Roman" w:cs="Times New Roman"/>
          <w:color w:val="000000"/>
          <w:sz w:val="22"/>
        </w:rPr>
        <w:t>(what did you work on last meeting, what have you done in the interim, and what are you working on)</w:t>
      </w:r>
    </w:p>
    <w:p w:rsidR="00BB4E26" w:rsidRPr="00BB4E26" w:rsidRDefault="005D7DE1" w:rsidP="005D7D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Conference Committee Update</w:t>
      </w:r>
    </w:p>
    <w:p w:rsidR="005D7DE1" w:rsidRPr="00BB4E26" w:rsidRDefault="00BB4E26" w:rsidP="00BB4E2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 w:rsidRPr="00BB4E26">
        <w:rPr>
          <w:rFonts w:eastAsia="Times New Roman" w:cs="Times New Roman"/>
          <w:b/>
          <w:color w:val="000000"/>
          <w:sz w:val="22"/>
        </w:rPr>
        <w:t>Virtual FLC, Literacy Lives event, outreach to presenters and exhibitors.</w:t>
      </w:r>
    </w:p>
    <w:p w:rsidR="00BB4E26" w:rsidRPr="00BB4E26" w:rsidRDefault="005D7DE1" w:rsidP="005D7D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Partnership Committee Update</w:t>
      </w:r>
    </w:p>
    <w:p w:rsidR="00BB4E26" w:rsidRPr="00BB4E26" w:rsidRDefault="00BB4E26" w:rsidP="00BB4E2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 w:rsidRPr="00BB4E26">
        <w:rPr>
          <w:rFonts w:eastAsia="Times New Roman" w:cs="Times New Roman"/>
          <w:b/>
          <w:color w:val="000000"/>
          <w:sz w:val="22"/>
        </w:rPr>
        <w:t>Online platfor</w:t>
      </w:r>
      <w:r>
        <w:rPr>
          <w:rFonts w:eastAsia="Times New Roman" w:cs="Times New Roman"/>
          <w:b/>
          <w:color w:val="000000"/>
          <w:sz w:val="22"/>
        </w:rPr>
        <w:t xml:space="preserve">m for resources and discussion for </w:t>
      </w:r>
      <w:proofErr w:type="spellStart"/>
      <w:r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>
        <w:rPr>
          <w:rFonts w:eastAsia="Times New Roman" w:cs="Times New Roman"/>
          <w:b/>
          <w:color w:val="000000"/>
          <w:sz w:val="22"/>
        </w:rPr>
        <w:t xml:space="preserve"> students</w:t>
      </w:r>
    </w:p>
    <w:p w:rsidR="005D7DE1" w:rsidRPr="00BB4E26" w:rsidRDefault="00BB4E26" w:rsidP="00BB4E26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eastAsia="Times New Roman" w:cs="Times New Roman"/>
          <w:b/>
          <w:color w:val="000000"/>
          <w:sz w:val="22"/>
        </w:rPr>
        <w:t>University, College, and c</w:t>
      </w:r>
      <w:r w:rsidRPr="00BB4E26">
        <w:rPr>
          <w:rFonts w:eastAsia="Times New Roman" w:cs="Times New Roman"/>
          <w:b/>
          <w:color w:val="000000"/>
          <w:sz w:val="22"/>
        </w:rPr>
        <w:t xml:space="preserve">ommunity </w:t>
      </w:r>
      <w:proofErr w:type="spellStart"/>
      <w:r>
        <w:rPr>
          <w:rFonts w:eastAsia="Times New Roman" w:cs="Times New Roman"/>
          <w:b/>
          <w:color w:val="000000"/>
          <w:sz w:val="22"/>
        </w:rPr>
        <w:t>EdRising</w:t>
      </w:r>
      <w:proofErr w:type="spellEnd"/>
      <w:r>
        <w:rPr>
          <w:rFonts w:eastAsia="Times New Roman" w:cs="Times New Roman"/>
          <w:b/>
          <w:color w:val="000000"/>
          <w:sz w:val="22"/>
        </w:rPr>
        <w:t xml:space="preserve"> networking events. At local colleges around the state. </w:t>
      </w:r>
    </w:p>
    <w:p w:rsidR="00BB4E26" w:rsidRPr="00BB4E26" w:rsidRDefault="005D7DE1" w:rsidP="005D7DE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Chapter Committee Update</w:t>
      </w:r>
    </w:p>
    <w:p w:rsidR="005D7DE1" w:rsidRPr="00BB4E26" w:rsidRDefault="00BB4E26" w:rsidP="005D7DE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2"/>
        </w:rPr>
      </w:pPr>
      <w:r w:rsidRPr="00BB4E26">
        <w:rPr>
          <w:rFonts w:eastAsia="Times New Roman" w:cs="Times New Roman"/>
          <w:b/>
          <w:color w:val="000000"/>
          <w:sz w:val="22"/>
        </w:rPr>
        <w:t>Updated Scholarship offerings, scholarship tracking forms</w:t>
      </w:r>
    </w:p>
    <w:p w:rsidR="00BB4E26" w:rsidRDefault="00BB4E26" w:rsidP="005D7DE1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  <w:r w:rsidRPr="005D7DE1">
        <w:rPr>
          <w:rFonts w:eastAsia="Times New Roman" w:cs="Times New Roman"/>
          <w:color w:val="000000"/>
          <w:sz w:val="22"/>
        </w:rPr>
        <w:t>Committee Work Time</w:t>
      </w:r>
    </w:p>
    <w:p w:rsidR="005D7DE1" w:rsidRPr="005D7DE1" w:rsidRDefault="005D7DE1" w:rsidP="005D7DE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>Conference Committee Update (ideas on exhibitors for each event - reach out to contacts)</w:t>
      </w:r>
    </w:p>
    <w:p w:rsidR="005D7DE1" w:rsidRPr="005D7DE1" w:rsidRDefault="005D7DE1" w:rsidP="005D7DE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5D7DE1">
        <w:rPr>
          <w:rFonts w:eastAsia="Times New Roman" w:cs="Times New Roman"/>
          <w:color w:val="000000"/>
          <w:sz w:val="22"/>
        </w:rPr>
        <w:t xml:space="preserve">Partnership Committee Update (flyer and letter are updated - </w:t>
      </w:r>
      <w:r w:rsidR="00BB4E26">
        <w:rPr>
          <w:rFonts w:eastAsia="Times New Roman" w:cs="Times New Roman"/>
          <w:color w:val="000000"/>
          <w:sz w:val="22"/>
        </w:rPr>
        <w:t>need to be sent out to partners)</w:t>
      </w:r>
      <w:r w:rsidR="00BB4E26" w:rsidRPr="005D7DE1">
        <w:rPr>
          <w:rFonts w:eastAsia="Times New Roman" w:cs="Times New Roman"/>
          <w:color w:val="000000"/>
          <w:sz w:val="22"/>
        </w:rPr>
        <w:t xml:space="preserve"> </w:t>
      </w:r>
      <w:r w:rsidRPr="005D7DE1">
        <w:rPr>
          <w:rFonts w:eastAsia="Times New Roman" w:cs="Times New Roman"/>
          <w:color w:val="000000"/>
          <w:sz w:val="22"/>
        </w:rPr>
        <w:t>Chapter Committee Update (work on updating scholarship tracking form)</w:t>
      </w:r>
    </w:p>
    <w:p w:rsidR="005D7DE1" w:rsidRPr="005D7DE1" w:rsidRDefault="005D7DE1" w:rsidP="005D7DE1">
      <w:pPr>
        <w:spacing w:after="0" w:line="240" w:lineRule="auto"/>
        <w:rPr>
          <w:rFonts w:eastAsia="Times New Roman" w:cs="Times New Roman"/>
          <w:szCs w:val="24"/>
        </w:rPr>
      </w:pPr>
    </w:p>
    <w:p w:rsidR="005D7DE1" w:rsidRDefault="00BB4E26" w:rsidP="005D7DE1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Adjourn</w:t>
      </w:r>
    </w:p>
    <w:p w:rsidR="00C92FE9" w:rsidRPr="00BB4E26" w:rsidRDefault="00BB4E26" w:rsidP="00BB4E26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 w:val="22"/>
        </w:rPr>
        <w:lastRenderedPageBreak/>
        <w:tab/>
      </w:r>
      <w:r w:rsidRPr="00BB4E26">
        <w:rPr>
          <w:rFonts w:eastAsia="Times New Roman" w:cs="Times New Roman"/>
          <w:b/>
          <w:color w:val="000000"/>
          <w:sz w:val="22"/>
        </w:rPr>
        <w:t xml:space="preserve">Motion to adjourn made by Tracey Benson. </w:t>
      </w:r>
      <w:r w:rsidR="0098523E" w:rsidRPr="00BB4E26">
        <w:rPr>
          <w:rFonts w:eastAsia="Times New Roman" w:cs="Times New Roman"/>
          <w:b/>
          <w:color w:val="000000"/>
          <w:sz w:val="22"/>
        </w:rPr>
        <w:t xml:space="preserve"> Seconded by</w:t>
      </w:r>
      <w:r w:rsidRPr="00BB4E26">
        <w:rPr>
          <w:rFonts w:eastAsia="Times New Roman" w:cs="Times New Roman"/>
          <w:b/>
          <w:color w:val="000000"/>
          <w:sz w:val="22"/>
        </w:rPr>
        <w:t xml:space="preserve"> Danielle Brown</w:t>
      </w:r>
      <w:r>
        <w:rPr>
          <w:rFonts w:eastAsia="Times New Roman" w:cs="Times New Roman"/>
          <w:b/>
          <w:color w:val="000000"/>
          <w:sz w:val="22"/>
        </w:rPr>
        <w:t xml:space="preserve">. Meeting </w:t>
      </w:r>
      <w:proofErr w:type="gramStart"/>
      <w:r>
        <w:rPr>
          <w:rFonts w:eastAsia="Times New Roman" w:cs="Times New Roman"/>
          <w:b/>
          <w:color w:val="000000"/>
          <w:sz w:val="22"/>
        </w:rPr>
        <w:t xml:space="preserve">is </w:t>
      </w:r>
      <w:r w:rsidR="0098523E" w:rsidRPr="00BB4E26">
        <w:rPr>
          <w:rFonts w:eastAsia="Times New Roman" w:cs="Times New Roman"/>
          <w:b/>
          <w:color w:val="000000"/>
          <w:sz w:val="22"/>
        </w:rPr>
        <w:t>adjourned</w:t>
      </w:r>
      <w:proofErr w:type="gramEnd"/>
      <w:r w:rsidR="0098523E" w:rsidRPr="00BB4E26">
        <w:rPr>
          <w:rFonts w:eastAsia="Times New Roman" w:cs="Times New Roman"/>
          <w:b/>
          <w:color w:val="000000"/>
          <w:sz w:val="22"/>
        </w:rPr>
        <w:t xml:space="preserve"> at 12:0</w:t>
      </w:r>
      <w:r w:rsidRPr="00BB4E26">
        <w:rPr>
          <w:rFonts w:eastAsia="Times New Roman" w:cs="Times New Roman"/>
          <w:b/>
          <w:color w:val="000000"/>
          <w:sz w:val="22"/>
        </w:rPr>
        <w:t>8pm.</w:t>
      </w:r>
      <w:r>
        <w:rPr>
          <w:rFonts w:eastAsia="Times New Roman" w:cs="Times New Roman"/>
          <w:b/>
          <w:color w:val="000000"/>
          <w:sz w:val="22"/>
        </w:rPr>
        <w:t xml:space="preserve"> The next Educators Rising Arizona Board meeting is on November 13, 2020 via Zoom.</w:t>
      </w:r>
    </w:p>
    <w:sectPr w:rsidR="00C92FE9" w:rsidRPr="00BB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99A"/>
    <w:multiLevelType w:val="multilevel"/>
    <w:tmpl w:val="52B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E4398"/>
    <w:multiLevelType w:val="multilevel"/>
    <w:tmpl w:val="C6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5ED2"/>
    <w:multiLevelType w:val="multilevel"/>
    <w:tmpl w:val="E7B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7545E"/>
    <w:multiLevelType w:val="multilevel"/>
    <w:tmpl w:val="CF7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5104C"/>
    <w:multiLevelType w:val="multilevel"/>
    <w:tmpl w:val="BAB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56466"/>
    <w:multiLevelType w:val="multilevel"/>
    <w:tmpl w:val="EC8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272DE"/>
    <w:multiLevelType w:val="multilevel"/>
    <w:tmpl w:val="143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840DA"/>
    <w:multiLevelType w:val="hybridMultilevel"/>
    <w:tmpl w:val="22A20F38"/>
    <w:lvl w:ilvl="0" w:tplc="6DE8D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1"/>
    <w:rsid w:val="00007567"/>
    <w:rsid w:val="00271837"/>
    <w:rsid w:val="002E3439"/>
    <w:rsid w:val="003250CC"/>
    <w:rsid w:val="005D7DE1"/>
    <w:rsid w:val="007C4094"/>
    <w:rsid w:val="008438AC"/>
    <w:rsid w:val="0089341D"/>
    <w:rsid w:val="0098523E"/>
    <w:rsid w:val="00AC7CDF"/>
    <w:rsid w:val="00B60D9B"/>
    <w:rsid w:val="00BB4E26"/>
    <w:rsid w:val="00C92FE9"/>
    <w:rsid w:val="00F04D23"/>
    <w:rsid w:val="00F4280B"/>
    <w:rsid w:val="00F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8040"/>
  <w15:chartTrackingRefBased/>
  <w15:docId w15:val="{1519BC8D-0F44-43DD-94C1-54F7DB3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D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DE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7D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D7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Buckeue Union High School District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Maier</dc:creator>
  <cp:keywords/>
  <dc:description/>
  <cp:lastModifiedBy>Garrett Maier</cp:lastModifiedBy>
  <cp:revision>2</cp:revision>
  <dcterms:created xsi:type="dcterms:W3CDTF">2020-08-28T17:05:00Z</dcterms:created>
  <dcterms:modified xsi:type="dcterms:W3CDTF">2020-09-04T12:43:00Z</dcterms:modified>
</cp:coreProperties>
</file>